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36" w:rsidRPr="00ED46BC" w:rsidRDefault="00CB6D36" w:rsidP="00CB6D36">
      <w:pPr>
        <w:jc w:val="center"/>
        <w:rPr>
          <w:b/>
          <w:caps/>
          <w:sz w:val="28"/>
          <w:szCs w:val="28"/>
        </w:rPr>
      </w:pPr>
      <w:r w:rsidRPr="00ED46BC">
        <w:rPr>
          <w:b/>
          <w:caps/>
          <w:sz w:val="28"/>
          <w:szCs w:val="28"/>
        </w:rPr>
        <w:t>комитет  финансов  курской  области</w:t>
      </w:r>
    </w:p>
    <w:p w:rsidR="00CB6D36" w:rsidRDefault="00CB6D36" w:rsidP="00CB6D36">
      <w:pPr>
        <w:jc w:val="center"/>
        <w:rPr>
          <w:b/>
          <w:caps/>
          <w:sz w:val="28"/>
        </w:rPr>
      </w:pPr>
    </w:p>
    <w:p w:rsidR="00CB6D36" w:rsidRPr="00ED46BC" w:rsidRDefault="00CB6D36" w:rsidP="00CB6D36">
      <w:pPr>
        <w:jc w:val="center"/>
        <w:rPr>
          <w:b/>
          <w:caps/>
          <w:sz w:val="48"/>
          <w:szCs w:val="48"/>
        </w:rPr>
      </w:pPr>
      <w:r w:rsidRPr="00ED46BC">
        <w:rPr>
          <w:b/>
          <w:caps/>
          <w:sz w:val="48"/>
          <w:szCs w:val="48"/>
        </w:rPr>
        <w:t>п р и к а з</w:t>
      </w:r>
    </w:p>
    <w:p w:rsidR="00CB6D36" w:rsidRPr="00ED46BC" w:rsidRDefault="00CB6D36" w:rsidP="00CB6D36">
      <w:pPr>
        <w:jc w:val="center"/>
        <w:rPr>
          <w:b/>
          <w:caps/>
          <w:sz w:val="28"/>
          <w:szCs w:val="28"/>
        </w:rPr>
      </w:pPr>
    </w:p>
    <w:p w:rsidR="00E104ED" w:rsidRPr="00350DB0" w:rsidRDefault="006319FA" w:rsidP="00E104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20.09.2019</w:t>
      </w:r>
      <w:r w:rsidR="00E104ED">
        <w:rPr>
          <w:b/>
          <w:sz w:val="28"/>
          <w:szCs w:val="28"/>
        </w:rPr>
        <w:t xml:space="preserve">                      г. КУРСК                     </w:t>
      </w:r>
      <w:r>
        <w:rPr>
          <w:b/>
          <w:sz w:val="28"/>
          <w:szCs w:val="28"/>
        </w:rPr>
        <w:t xml:space="preserve">    </w:t>
      </w:r>
      <w:r w:rsidR="00E104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60н</w:t>
      </w:r>
    </w:p>
    <w:p w:rsidR="00CB6D36" w:rsidRDefault="00CB6D36" w:rsidP="00CB6D36">
      <w:pPr>
        <w:pStyle w:val="ConsPlusNormal"/>
        <w:widowControl/>
        <w:ind w:firstLine="540"/>
        <w:jc w:val="both"/>
      </w:pPr>
    </w:p>
    <w:p w:rsidR="00DB23C7" w:rsidRDefault="00DB23C7" w:rsidP="00CB6D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4ED" w:rsidRDefault="00E104ED" w:rsidP="00E104ED">
      <w:pPr>
        <w:pStyle w:val="ConsPlusNormal"/>
        <w:widowControl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974F58">
        <w:rPr>
          <w:rFonts w:ascii="Times New Roman" w:hAnsi="Times New Roman" w:cs="Times New Roman"/>
          <w:b/>
          <w:sz w:val="28"/>
          <w:szCs w:val="28"/>
        </w:rPr>
        <w:t>еречн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74F58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974F58">
        <w:rPr>
          <w:rFonts w:ascii="Times New Roman" w:hAnsi="Times New Roman" w:cs="Times New Roman"/>
          <w:b/>
          <w:sz w:val="28"/>
          <w:szCs w:val="28"/>
        </w:rPr>
        <w:t>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4ED" w:rsidRPr="00974F58" w:rsidRDefault="00E104ED" w:rsidP="00E104ED">
      <w:pPr>
        <w:pStyle w:val="ConsPlusNormal"/>
        <w:widowControl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58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F58">
        <w:rPr>
          <w:rFonts w:ascii="Times New Roman" w:hAnsi="Times New Roman" w:cs="Times New Roman"/>
          <w:b/>
          <w:sz w:val="28"/>
          <w:szCs w:val="28"/>
        </w:rPr>
        <w:t>с отнесением к группам на 20</w:t>
      </w:r>
      <w:r w:rsidRPr="0092413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04ED" w:rsidRPr="00974F58" w:rsidRDefault="00E104ED" w:rsidP="00E104ED">
      <w:pPr>
        <w:pStyle w:val="ConsPlusNormal"/>
        <w:widowControl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4ED" w:rsidRDefault="00E104ED" w:rsidP="00E104ED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04ED" w:rsidRDefault="00E104ED" w:rsidP="00E104ED">
      <w:pPr>
        <w:pStyle w:val="ConsPlusNormal"/>
        <w:widowControl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E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E24E8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4E8C">
        <w:rPr>
          <w:rFonts w:ascii="Times New Roman" w:hAnsi="Times New Roman" w:cs="Times New Roman"/>
          <w:sz w:val="28"/>
          <w:szCs w:val="28"/>
        </w:rPr>
        <w:t xml:space="preserve"> статьи 136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C1EDD">
        <w:rPr>
          <w:rFonts w:ascii="Times New Roman" w:hAnsi="Times New Roman" w:cs="Times New Roman"/>
          <w:sz w:val="28"/>
          <w:szCs w:val="28"/>
        </w:rPr>
        <w:t>Методикой определения соблюдения органами местного самоуправления условий предоставления межбюджетных трансфертов, утвержденной приказом комитета финансов Курской области от 25.09.2008</w:t>
      </w:r>
      <w:r w:rsidRPr="00A77074">
        <w:rPr>
          <w:rFonts w:ascii="Times New Roman" w:hAnsi="Times New Roman" w:cs="Times New Roman"/>
          <w:sz w:val="28"/>
          <w:szCs w:val="28"/>
        </w:rPr>
        <w:t xml:space="preserve"> </w:t>
      </w:r>
      <w:r w:rsidRPr="003C1EDD">
        <w:rPr>
          <w:rFonts w:ascii="Times New Roman" w:hAnsi="Times New Roman" w:cs="Times New Roman"/>
          <w:sz w:val="28"/>
          <w:szCs w:val="28"/>
        </w:rPr>
        <w:t xml:space="preserve">г. </w:t>
      </w:r>
      <w:r w:rsidRPr="006F05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1EDD">
        <w:rPr>
          <w:rFonts w:ascii="Times New Roman" w:hAnsi="Times New Roman" w:cs="Times New Roman"/>
          <w:sz w:val="28"/>
          <w:szCs w:val="28"/>
        </w:rPr>
        <w:t>№</w:t>
      </w:r>
      <w:r w:rsidRPr="00A77074">
        <w:rPr>
          <w:rFonts w:ascii="Times New Roman" w:hAnsi="Times New Roman" w:cs="Times New Roman"/>
          <w:sz w:val="28"/>
          <w:szCs w:val="28"/>
        </w:rPr>
        <w:t xml:space="preserve"> </w:t>
      </w:r>
      <w:r w:rsidRPr="003C1EDD">
        <w:rPr>
          <w:rFonts w:ascii="Times New Roman" w:hAnsi="Times New Roman" w:cs="Times New Roman"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E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Pr="00E24E8C">
        <w:rPr>
          <w:rFonts w:ascii="Times New Roman" w:hAnsi="Times New Roman" w:cs="Times New Roman"/>
          <w:sz w:val="28"/>
          <w:szCs w:val="28"/>
        </w:rPr>
        <w:t>:</w:t>
      </w:r>
    </w:p>
    <w:p w:rsidR="00E104ED" w:rsidRPr="00E24E8C" w:rsidRDefault="00E104ED" w:rsidP="00E104ED">
      <w:pPr>
        <w:pStyle w:val="ConsPlusNormal"/>
        <w:widowControl/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04ED" w:rsidRPr="00E104ED" w:rsidRDefault="00E104ED" w:rsidP="00E104ED">
      <w:pPr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на 2020 год перечень  муниципальных образований Курской области с отнесением их к группам соответственно доле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</w:t>
      </w:r>
      <w:r w:rsidR="00105BFD" w:rsidRPr="005559E7">
        <w:rPr>
          <w:sz w:val="28"/>
          <w:szCs w:val="28"/>
        </w:rPr>
        <w:t>доходов местного бюджета, за исключением субвенций и</w:t>
      </w:r>
      <w:proofErr w:type="gramEnd"/>
      <w:r w:rsidR="00105BFD" w:rsidRPr="005559E7">
        <w:rPr>
          <w:sz w:val="28"/>
          <w:szCs w:val="28"/>
        </w:rPr>
        <w:t xml:space="preserve"> иных межбюджетных трансфертов, предоставляемых на осуществление части полномочий по решению вопросов местного значения в соответствии </w:t>
      </w:r>
      <w:proofErr w:type="gramStart"/>
      <w:r w:rsidR="00105BFD" w:rsidRPr="005559E7">
        <w:rPr>
          <w:sz w:val="28"/>
          <w:szCs w:val="28"/>
        </w:rPr>
        <w:t>с</w:t>
      </w:r>
      <w:proofErr w:type="gramEnd"/>
      <w:r w:rsidR="00105BFD" w:rsidRPr="005559E7">
        <w:rPr>
          <w:sz w:val="28"/>
          <w:szCs w:val="28"/>
        </w:rPr>
        <w:t xml:space="preserve"> соглашениями, заключенными муниципальным районом и поселениями</w:t>
      </w:r>
      <w:r>
        <w:rPr>
          <w:sz w:val="28"/>
          <w:szCs w:val="28"/>
        </w:rPr>
        <w:t>, согласно приложению к настоящему приказу.</w:t>
      </w:r>
    </w:p>
    <w:p w:rsidR="00E104ED" w:rsidRPr="00E104ED" w:rsidRDefault="00E104ED" w:rsidP="00E104ED">
      <w:pPr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Приказ вступает в силу со дня его подписания</w:t>
      </w:r>
      <w:r w:rsidR="00105BFD">
        <w:rPr>
          <w:sz w:val="28"/>
          <w:szCs w:val="28"/>
        </w:rPr>
        <w:t>.</w:t>
      </w:r>
    </w:p>
    <w:p w:rsidR="00E104ED" w:rsidRPr="00114ADD" w:rsidRDefault="00E104ED" w:rsidP="00E104ED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</w:p>
    <w:p w:rsidR="00E104ED" w:rsidRPr="00114ADD" w:rsidRDefault="00E104ED" w:rsidP="00E104ED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</w:p>
    <w:p w:rsidR="000B778F" w:rsidRDefault="00602133" w:rsidP="000B778F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0B7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</w:t>
      </w:r>
    </w:p>
    <w:p w:rsidR="00A96806" w:rsidRPr="00A96806" w:rsidRDefault="00602133" w:rsidP="000B778F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6806" w:rsidRPr="00A9680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96806" w:rsidRPr="00A96806">
        <w:rPr>
          <w:sz w:val="28"/>
          <w:szCs w:val="28"/>
        </w:rPr>
        <w:t xml:space="preserve"> комитета</w:t>
      </w:r>
      <w:r w:rsidR="00CB6D36">
        <w:rPr>
          <w:sz w:val="28"/>
          <w:szCs w:val="28"/>
        </w:rPr>
        <w:t xml:space="preserve">                                </w:t>
      </w:r>
      <w:r w:rsidR="002E58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0B778F">
        <w:rPr>
          <w:sz w:val="28"/>
          <w:szCs w:val="28"/>
        </w:rPr>
        <w:t xml:space="preserve">                   </w:t>
      </w:r>
      <w:r w:rsidR="00D87D90">
        <w:rPr>
          <w:sz w:val="28"/>
          <w:szCs w:val="28"/>
        </w:rPr>
        <w:t xml:space="preserve">   </w:t>
      </w:r>
      <w:r w:rsidR="00CB6D36">
        <w:rPr>
          <w:sz w:val="28"/>
          <w:szCs w:val="28"/>
        </w:rPr>
        <w:t xml:space="preserve">Л.В. </w:t>
      </w:r>
      <w:proofErr w:type="spellStart"/>
      <w:r w:rsidR="00CB6D36">
        <w:rPr>
          <w:sz w:val="28"/>
          <w:szCs w:val="28"/>
        </w:rPr>
        <w:t>Положенцева</w:t>
      </w:r>
      <w:proofErr w:type="spellEnd"/>
    </w:p>
    <w:p w:rsidR="006319FA" w:rsidRPr="00A96806" w:rsidRDefault="006319FA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</w:p>
    <w:sectPr w:rsidR="006319FA" w:rsidRPr="00A96806" w:rsidSect="00AE43C0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E3" w:rsidRDefault="00A30EE3" w:rsidP="00AE43C0">
      <w:r>
        <w:separator/>
      </w:r>
    </w:p>
  </w:endnote>
  <w:endnote w:type="continuationSeparator" w:id="0">
    <w:p w:rsidR="00A30EE3" w:rsidRDefault="00A30EE3" w:rsidP="00AE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E3" w:rsidRDefault="00A30EE3" w:rsidP="00AE43C0">
      <w:r>
        <w:separator/>
      </w:r>
    </w:p>
  </w:footnote>
  <w:footnote w:type="continuationSeparator" w:id="0">
    <w:p w:rsidR="00A30EE3" w:rsidRDefault="00A30EE3" w:rsidP="00AE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6371"/>
      <w:docPartObj>
        <w:docPartGallery w:val="Page Numbers (Top of Page)"/>
        <w:docPartUnique/>
      </w:docPartObj>
    </w:sdtPr>
    <w:sdtContent>
      <w:p w:rsidR="00D87D90" w:rsidRDefault="00372263">
        <w:pPr>
          <w:pStyle w:val="a3"/>
          <w:jc w:val="center"/>
        </w:pPr>
        <w:fldSimple w:instr=" PAGE   \* MERGEFORMAT ">
          <w:r w:rsidR="00D87D90">
            <w:rPr>
              <w:noProof/>
            </w:rPr>
            <w:t>2</w:t>
          </w:r>
        </w:fldSimple>
      </w:p>
    </w:sdtContent>
  </w:sdt>
  <w:p w:rsidR="00D87D90" w:rsidRDefault="00D87D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3E3"/>
    <w:multiLevelType w:val="hybridMultilevel"/>
    <w:tmpl w:val="CB60BC70"/>
    <w:lvl w:ilvl="0" w:tplc="19ECEA4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D6589"/>
    <w:multiLevelType w:val="hybridMultilevel"/>
    <w:tmpl w:val="283E4438"/>
    <w:lvl w:ilvl="0" w:tplc="74C8AE3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815578"/>
    <w:multiLevelType w:val="hybridMultilevel"/>
    <w:tmpl w:val="8C54E168"/>
    <w:lvl w:ilvl="0" w:tplc="DC7636D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806"/>
    <w:rsid w:val="00051D2B"/>
    <w:rsid w:val="00085C15"/>
    <w:rsid w:val="000921A5"/>
    <w:rsid w:val="000B778F"/>
    <w:rsid w:val="00105BFD"/>
    <w:rsid w:val="00110B49"/>
    <w:rsid w:val="00114ADD"/>
    <w:rsid w:val="00181D90"/>
    <w:rsid w:val="001957E6"/>
    <w:rsid w:val="001A24B7"/>
    <w:rsid w:val="001C04D5"/>
    <w:rsid w:val="001C355B"/>
    <w:rsid w:val="00205446"/>
    <w:rsid w:val="002372AC"/>
    <w:rsid w:val="00245D9B"/>
    <w:rsid w:val="002E5802"/>
    <w:rsid w:val="00307A51"/>
    <w:rsid w:val="003113C5"/>
    <w:rsid w:val="00316986"/>
    <w:rsid w:val="00354406"/>
    <w:rsid w:val="00372263"/>
    <w:rsid w:val="004226BC"/>
    <w:rsid w:val="00494899"/>
    <w:rsid w:val="00497236"/>
    <w:rsid w:val="00563A46"/>
    <w:rsid w:val="005C3EDD"/>
    <w:rsid w:val="005F1DB9"/>
    <w:rsid w:val="00602133"/>
    <w:rsid w:val="006319FA"/>
    <w:rsid w:val="00634102"/>
    <w:rsid w:val="00636839"/>
    <w:rsid w:val="00663426"/>
    <w:rsid w:val="0068525D"/>
    <w:rsid w:val="006D799B"/>
    <w:rsid w:val="006F68FD"/>
    <w:rsid w:val="007044E5"/>
    <w:rsid w:val="00784423"/>
    <w:rsid w:val="007B7B10"/>
    <w:rsid w:val="007D3A5F"/>
    <w:rsid w:val="007D73DC"/>
    <w:rsid w:val="007E66BE"/>
    <w:rsid w:val="007F2756"/>
    <w:rsid w:val="007F3A55"/>
    <w:rsid w:val="0080281C"/>
    <w:rsid w:val="00814FDC"/>
    <w:rsid w:val="008164E9"/>
    <w:rsid w:val="00824DFC"/>
    <w:rsid w:val="00846E54"/>
    <w:rsid w:val="00863711"/>
    <w:rsid w:val="00881EB9"/>
    <w:rsid w:val="008C17BE"/>
    <w:rsid w:val="008F5FAA"/>
    <w:rsid w:val="009400AC"/>
    <w:rsid w:val="009B23C4"/>
    <w:rsid w:val="009B5D6C"/>
    <w:rsid w:val="009C649F"/>
    <w:rsid w:val="009D1562"/>
    <w:rsid w:val="009E7DD6"/>
    <w:rsid w:val="00A30EE3"/>
    <w:rsid w:val="00A96806"/>
    <w:rsid w:val="00AC55A4"/>
    <w:rsid w:val="00AD4563"/>
    <w:rsid w:val="00AD48AF"/>
    <w:rsid w:val="00AE43C0"/>
    <w:rsid w:val="00B06568"/>
    <w:rsid w:val="00B54ED7"/>
    <w:rsid w:val="00B874DF"/>
    <w:rsid w:val="00B94C40"/>
    <w:rsid w:val="00BF23F9"/>
    <w:rsid w:val="00CB6D36"/>
    <w:rsid w:val="00D07DD5"/>
    <w:rsid w:val="00D36417"/>
    <w:rsid w:val="00D42B71"/>
    <w:rsid w:val="00D834D9"/>
    <w:rsid w:val="00D87D90"/>
    <w:rsid w:val="00DB23C7"/>
    <w:rsid w:val="00E104ED"/>
    <w:rsid w:val="00E177EB"/>
    <w:rsid w:val="00E309DA"/>
    <w:rsid w:val="00F355ED"/>
    <w:rsid w:val="00F619E0"/>
    <w:rsid w:val="00FC2A9B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4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4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4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F769-44B1-42FA-BC88-4F7B57F8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Буровникова</dc:creator>
  <cp:lastModifiedBy>Елена Александровна Каминская</cp:lastModifiedBy>
  <cp:revision>11</cp:revision>
  <cp:lastPrinted>2019-09-19T14:31:00Z</cp:lastPrinted>
  <dcterms:created xsi:type="dcterms:W3CDTF">2019-08-15T09:51:00Z</dcterms:created>
  <dcterms:modified xsi:type="dcterms:W3CDTF">2019-09-20T11:26:00Z</dcterms:modified>
</cp:coreProperties>
</file>