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60" w:rsidRPr="00292E36" w:rsidRDefault="00277760" w:rsidP="00277760">
      <w:pPr>
        <w:ind w:right="142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277760" w:rsidRPr="00292E36" w:rsidRDefault="00277760" w:rsidP="00277760">
      <w:pPr>
        <w:ind w:right="142"/>
        <w:jc w:val="center"/>
        <w:rPr>
          <w:sz w:val="20"/>
          <w:szCs w:val="20"/>
        </w:rPr>
      </w:pPr>
    </w:p>
    <w:p w:rsidR="00277760" w:rsidRPr="00292E36" w:rsidRDefault="00277760" w:rsidP="00277760">
      <w:pPr>
        <w:ind w:right="142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Pr="00292E36">
        <w:rPr>
          <w:b/>
          <w:bCs/>
          <w:sz w:val="44"/>
          <w:szCs w:val="44"/>
        </w:rPr>
        <w:t>  Р  И  К  А  З</w:t>
      </w:r>
    </w:p>
    <w:p w:rsidR="00277760" w:rsidRPr="00292E36" w:rsidRDefault="00277760" w:rsidP="00277760">
      <w:pPr>
        <w:ind w:right="141"/>
        <w:jc w:val="center"/>
        <w:rPr>
          <w:b/>
          <w:bCs/>
          <w:sz w:val="44"/>
          <w:szCs w:val="44"/>
        </w:rPr>
      </w:pPr>
    </w:p>
    <w:p w:rsidR="00277760" w:rsidRPr="00B42999" w:rsidRDefault="00EB5003" w:rsidP="002777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10.12.2019</w:t>
      </w:r>
      <w:r w:rsidR="00277760">
        <w:rPr>
          <w:b/>
          <w:bCs/>
          <w:sz w:val="28"/>
          <w:szCs w:val="28"/>
        </w:rPr>
        <w:t>    </w:t>
      </w:r>
      <w:r w:rsidR="00277760" w:rsidRPr="00B42999">
        <w:rPr>
          <w:b/>
          <w:bCs/>
          <w:sz w:val="28"/>
          <w:szCs w:val="28"/>
        </w:rPr>
        <w:t xml:space="preserve">                    </w:t>
      </w:r>
      <w:r w:rsidR="00277760">
        <w:rPr>
          <w:b/>
          <w:bCs/>
          <w:sz w:val="28"/>
          <w:szCs w:val="28"/>
        </w:rPr>
        <w:t xml:space="preserve"> г. КУРСК                   </w:t>
      </w:r>
      <w:r w:rsidR="00277760" w:rsidRPr="00B42999">
        <w:rPr>
          <w:b/>
          <w:bCs/>
          <w:sz w:val="28"/>
          <w:szCs w:val="28"/>
        </w:rPr>
        <w:t xml:space="preserve">     </w:t>
      </w:r>
      <w:r w:rsidR="00277760">
        <w:rPr>
          <w:b/>
          <w:bCs/>
          <w:sz w:val="28"/>
          <w:szCs w:val="28"/>
        </w:rPr>
        <w:t xml:space="preserve">         № </w:t>
      </w:r>
      <w:r>
        <w:rPr>
          <w:b/>
          <w:bCs/>
          <w:sz w:val="28"/>
          <w:szCs w:val="28"/>
        </w:rPr>
        <w:t>77н</w:t>
      </w:r>
    </w:p>
    <w:p w:rsidR="00277760" w:rsidRPr="00B42999" w:rsidRDefault="00277760" w:rsidP="00277760"/>
    <w:p w:rsidR="00277760" w:rsidRPr="00B42999" w:rsidRDefault="00277760" w:rsidP="00277760"/>
    <w:p w:rsidR="00277760" w:rsidRPr="008A0B6B" w:rsidRDefault="00277760" w:rsidP="00277760">
      <w:pPr>
        <w:pStyle w:val="ConsPlusNormal"/>
        <w:ind w:left="540"/>
        <w:jc w:val="center"/>
        <w:rPr>
          <w:b/>
        </w:rPr>
      </w:pPr>
      <w:r>
        <w:rPr>
          <w:b/>
        </w:rPr>
        <w:t>О</w:t>
      </w:r>
      <w:r w:rsidRPr="00C46A2B">
        <w:rPr>
          <w:b/>
        </w:rPr>
        <w:t xml:space="preserve"> </w:t>
      </w:r>
      <w:r>
        <w:rPr>
          <w:b/>
        </w:rPr>
        <w:t>внесении изменений в типовые формы Соглашений между главным распорядителем средств областного бюджета и юридическим лицом 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</w:t>
      </w:r>
    </w:p>
    <w:p w:rsidR="00277760" w:rsidRDefault="00277760" w:rsidP="00277760">
      <w:pPr>
        <w:jc w:val="center"/>
        <w:rPr>
          <w:sz w:val="28"/>
          <w:szCs w:val="28"/>
        </w:rPr>
      </w:pPr>
    </w:p>
    <w:p w:rsidR="00277760" w:rsidRDefault="00277760" w:rsidP="00277760">
      <w:pPr>
        <w:jc w:val="center"/>
        <w:rPr>
          <w:sz w:val="28"/>
          <w:szCs w:val="28"/>
        </w:rPr>
      </w:pPr>
    </w:p>
    <w:p w:rsidR="00277760" w:rsidRDefault="00277760" w:rsidP="00FD3B43">
      <w:pPr>
        <w:autoSpaceDE w:val="0"/>
        <w:autoSpaceDN w:val="0"/>
        <w:adjustRightInd w:val="0"/>
        <w:ind w:left="-142" w:right="-1" w:firstLine="709"/>
        <w:jc w:val="both"/>
        <w:rPr>
          <w:color w:val="000000" w:themeColor="text1"/>
          <w:sz w:val="28"/>
          <w:szCs w:val="28"/>
        </w:rPr>
      </w:pPr>
      <w:r w:rsidRPr="009D51BE">
        <w:rPr>
          <w:bCs/>
          <w:sz w:val="28"/>
          <w:szCs w:val="28"/>
        </w:rPr>
        <w:t>В соответствии с</w:t>
      </w:r>
      <w:r w:rsidRPr="00FD3B43">
        <w:rPr>
          <w:bCs/>
          <w:sz w:val="28"/>
          <w:szCs w:val="28"/>
        </w:rPr>
        <w:t xml:space="preserve"> </w:t>
      </w:r>
      <w:r w:rsidR="00FD3B43">
        <w:rPr>
          <w:bCs/>
          <w:sz w:val="28"/>
          <w:szCs w:val="28"/>
        </w:rPr>
        <w:t>п</w:t>
      </w:r>
      <w:r w:rsidR="00FD3B43" w:rsidRPr="00FD3B43">
        <w:rPr>
          <w:bCs/>
          <w:sz w:val="28"/>
          <w:szCs w:val="28"/>
        </w:rPr>
        <w:t>остановление</w:t>
      </w:r>
      <w:r w:rsidR="00FD3B43">
        <w:rPr>
          <w:bCs/>
          <w:sz w:val="28"/>
          <w:szCs w:val="28"/>
        </w:rPr>
        <w:t>м</w:t>
      </w:r>
      <w:r w:rsidR="00FD3B43" w:rsidRPr="00FD3B43">
        <w:rPr>
          <w:bCs/>
          <w:sz w:val="28"/>
          <w:szCs w:val="28"/>
        </w:rPr>
        <w:t xml:space="preserve"> Правительства Р</w:t>
      </w:r>
      <w:r w:rsidR="00FD3B43">
        <w:rPr>
          <w:bCs/>
          <w:sz w:val="28"/>
          <w:szCs w:val="28"/>
        </w:rPr>
        <w:t xml:space="preserve">оссийской Федерации </w:t>
      </w:r>
      <w:r w:rsidR="00FD3B43" w:rsidRPr="00FD3B43">
        <w:rPr>
          <w:bCs/>
          <w:sz w:val="28"/>
          <w:szCs w:val="28"/>
        </w:rPr>
        <w:t xml:space="preserve">от 12.09.2019 </w:t>
      </w:r>
      <w:r w:rsidR="00FD3B43">
        <w:rPr>
          <w:bCs/>
          <w:sz w:val="28"/>
          <w:szCs w:val="28"/>
        </w:rPr>
        <w:t>№</w:t>
      </w:r>
      <w:r w:rsidR="00FD3B43" w:rsidRPr="00FD3B43">
        <w:rPr>
          <w:bCs/>
          <w:sz w:val="28"/>
          <w:szCs w:val="28"/>
        </w:rPr>
        <w:t xml:space="preserve"> 1187</w:t>
      </w:r>
      <w:r w:rsidR="00FD3B43">
        <w:rPr>
          <w:bCs/>
          <w:sz w:val="28"/>
          <w:szCs w:val="28"/>
        </w:rPr>
        <w:t xml:space="preserve"> «</w:t>
      </w:r>
      <w:r w:rsidR="00FD3B43" w:rsidRPr="00FD3B43">
        <w:rPr>
          <w:bCs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FD3B43">
        <w:rPr>
          <w:bCs/>
          <w:sz w:val="28"/>
          <w:szCs w:val="28"/>
        </w:rPr>
        <w:t xml:space="preserve">водителям товаров, работ, услуг» </w:t>
      </w:r>
      <w:r w:rsidRPr="00C46A2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277760" w:rsidRDefault="00277760" w:rsidP="00FD3B43">
      <w:pPr>
        <w:autoSpaceDE w:val="0"/>
        <w:autoSpaceDN w:val="0"/>
        <w:adjustRightInd w:val="0"/>
        <w:ind w:left="-142" w:right="-1" w:firstLine="709"/>
        <w:jc w:val="both"/>
        <w:rPr>
          <w:bCs/>
          <w:sz w:val="28"/>
          <w:szCs w:val="28"/>
        </w:rPr>
      </w:pPr>
      <w:r w:rsidRPr="00C170A6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Утвердить прилагаемые изменения, которые вносятся </w:t>
      </w:r>
      <w:r w:rsidRPr="00DC20C9">
        <w:rPr>
          <w:sz w:val="28"/>
          <w:szCs w:val="28"/>
        </w:rPr>
        <w:t>в типовые формы Соглашений между главным распорядителем средств областного бюджета и юридическим лицом (за исключением государственных учреждений),</w:t>
      </w:r>
      <w:r>
        <w:rPr>
          <w:sz w:val="28"/>
          <w:szCs w:val="28"/>
        </w:rPr>
        <w:t xml:space="preserve"> </w:t>
      </w:r>
      <w:r w:rsidRPr="00DC20C9">
        <w:rPr>
          <w:sz w:val="28"/>
          <w:szCs w:val="28"/>
        </w:rPr>
        <w:t>индивидуальным предпринимателем, физическим лицом – производителем товаров, работ, услуг о предоставлении субсидии из областного бюджета</w:t>
      </w:r>
      <w:r>
        <w:rPr>
          <w:sz w:val="28"/>
          <w:szCs w:val="28"/>
        </w:rPr>
        <w:t xml:space="preserve">, утвержденные </w:t>
      </w:r>
      <w:r w:rsidRPr="00DC20C9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 комитета финансов Курской области</w:t>
      </w:r>
      <w:r w:rsidRPr="004D08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12.12.2016 № 105н </w:t>
      </w:r>
      <w:r w:rsidRPr="004D08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(в редакции приказов комитета финансов Курской области  от 04.05.2017 № 35н, от 18.08.2017 № 64н, от 10.11.2017</w:t>
      </w:r>
      <w:proofErr w:type="gramEnd"/>
      <w:r>
        <w:rPr>
          <w:bCs/>
          <w:sz w:val="28"/>
          <w:szCs w:val="28"/>
        </w:rPr>
        <w:t xml:space="preserve"> № </w:t>
      </w:r>
      <w:proofErr w:type="gramStart"/>
      <w:r>
        <w:rPr>
          <w:bCs/>
          <w:sz w:val="28"/>
          <w:szCs w:val="28"/>
        </w:rPr>
        <w:t>90н, от 27.12.2018 № 94н).</w:t>
      </w:r>
      <w:proofErr w:type="gramEnd"/>
    </w:p>
    <w:p w:rsidR="008914CC" w:rsidRDefault="00277760" w:rsidP="00FD3B43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Приказ вступает в силу с</w:t>
      </w:r>
      <w:r w:rsidR="00024D76" w:rsidRPr="00024D76">
        <w:rPr>
          <w:sz w:val="28"/>
          <w:szCs w:val="28"/>
        </w:rPr>
        <w:t xml:space="preserve"> </w:t>
      </w:r>
      <w:r w:rsidR="00024D76">
        <w:rPr>
          <w:sz w:val="28"/>
          <w:szCs w:val="28"/>
        </w:rPr>
        <w:t xml:space="preserve">1 января 2020 года </w:t>
      </w:r>
      <w:r w:rsidR="008914CC" w:rsidRPr="00D22968">
        <w:rPr>
          <w:bCs/>
          <w:sz w:val="28"/>
          <w:szCs w:val="28"/>
        </w:rPr>
        <w:t>и применяется при заключении соглашений (дополнительных соглашений к ранее заключенным соглашениям) о предоставлении субсидий некоммерческим организациям, не являющимся государственными (муниципальными) учреждениями, начиная с заключения соглашений (дополнительных соглашений к ранее заключенным соглашениям) на 202</w:t>
      </w:r>
      <w:r w:rsidR="008914CC">
        <w:rPr>
          <w:bCs/>
          <w:sz w:val="28"/>
          <w:szCs w:val="28"/>
        </w:rPr>
        <w:t>0</w:t>
      </w:r>
      <w:r w:rsidR="008914CC" w:rsidRPr="00D22968">
        <w:rPr>
          <w:bCs/>
          <w:sz w:val="28"/>
          <w:szCs w:val="28"/>
        </w:rPr>
        <w:t xml:space="preserve"> год.</w:t>
      </w:r>
    </w:p>
    <w:p w:rsidR="008914CC" w:rsidRDefault="008914CC" w:rsidP="008914CC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</w:p>
    <w:p w:rsidR="008914CC" w:rsidRDefault="008914CC" w:rsidP="008914CC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</w:p>
    <w:p w:rsidR="00277760" w:rsidRPr="008914CC" w:rsidRDefault="008914CC" w:rsidP="008914CC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27776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77760">
        <w:rPr>
          <w:sz w:val="28"/>
          <w:szCs w:val="28"/>
        </w:rPr>
        <w:t xml:space="preserve"> комитета                          </w:t>
      </w:r>
      <w:r>
        <w:rPr>
          <w:sz w:val="28"/>
          <w:szCs w:val="28"/>
        </w:rPr>
        <w:t xml:space="preserve">                        </w:t>
      </w:r>
      <w:r w:rsidR="00277760">
        <w:rPr>
          <w:sz w:val="28"/>
          <w:szCs w:val="28"/>
        </w:rPr>
        <w:t xml:space="preserve">         Л.В. </w:t>
      </w:r>
      <w:r w:rsidR="00277760" w:rsidRPr="004D082B">
        <w:rPr>
          <w:sz w:val="28"/>
          <w:szCs w:val="28"/>
        </w:rPr>
        <w:t xml:space="preserve"> </w:t>
      </w:r>
      <w:proofErr w:type="spellStart"/>
      <w:r w:rsidR="00277760">
        <w:rPr>
          <w:sz w:val="28"/>
          <w:szCs w:val="28"/>
        </w:rPr>
        <w:t>Положенцева</w:t>
      </w:r>
      <w:proofErr w:type="spellEnd"/>
    </w:p>
    <w:sectPr w:rsidR="00277760" w:rsidRPr="008914CC" w:rsidSect="008914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760"/>
    <w:rsid w:val="00024D76"/>
    <w:rsid w:val="00277760"/>
    <w:rsid w:val="002B7ED9"/>
    <w:rsid w:val="002F7E56"/>
    <w:rsid w:val="003373A8"/>
    <w:rsid w:val="003C716F"/>
    <w:rsid w:val="00550A48"/>
    <w:rsid w:val="00612DDA"/>
    <w:rsid w:val="00690F9D"/>
    <w:rsid w:val="008914CC"/>
    <w:rsid w:val="00AF47A4"/>
    <w:rsid w:val="00B47D4D"/>
    <w:rsid w:val="00D22286"/>
    <w:rsid w:val="00EB5003"/>
    <w:rsid w:val="00F41798"/>
    <w:rsid w:val="00F8057F"/>
    <w:rsid w:val="00FD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3</cp:revision>
  <dcterms:created xsi:type="dcterms:W3CDTF">2019-11-26T07:52:00Z</dcterms:created>
  <dcterms:modified xsi:type="dcterms:W3CDTF">2019-12-11T06:20:00Z</dcterms:modified>
</cp:coreProperties>
</file>