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5" w:rsidRDefault="008F1889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-2.8pt;width:240.7pt;height:83.35pt;z-index:251660288" strokecolor="white">
            <v:textbox style="mso-next-textbox:#_x0000_s1026">
              <w:txbxContent>
                <w:p w:rsidR="00E319F5" w:rsidRDefault="00E319F5" w:rsidP="00E319F5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E319F5" w:rsidRDefault="00E319F5" w:rsidP="00E319F5">
                  <w:pPr>
                    <w:pStyle w:val="ConsPlusNormal"/>
                    <w:jc w:val="center"/>
                  </w:pPr>
                  <w:r>
                    <w:t xml:space="preserve"> приказом комитета финансов Курской области</w:t>
                  </w:r>
                </w:p>
                <w:p w:rsidR="00E319F5" w:rsidRPr="00E65712" w:rsidRDefault="00847B16" w:rsidP="00E319F5">
                  <w:pPr>
                    <w:pStyle w:val="ConsPlusNormal"/>
                    <w:jc w:val="center"/>
                  </w:pPr>
                  <w:r>
                    <w:t>от 13.05.2020</w:t>
                  </w:r>
                  <w:r w:rsidR="00E319F5">
                    <w:t xml:space="preserve"> </w:t>
                  </w:r>
                  <w:r w:rsidR="00E319F5" w:rsidRPr="00E65712">
                    <w:t xml:space="preserve"> № </w:t>
                  </w:r>
                  <w:r>
                    <w:t>48н</w:t>
                  </w:r>
                </w:p>
              </w:txbxContent>
            </v:textbox>
          </v:shape>
        </w:pict>
      </w: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DC20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ЗМЕНЕНИЯ</w:t>
      </w:r>
      <w:r w:rsidRPr="00DC20C9">
        <w:rPr>
          <w:b/>
          <w:bCs/>
          <w:sz w:val="28"/>
          <w:szCs w:val="28"/>
        </w:rPr>
        <w:t xml:space="preserve">, </w:t>
      </w:r>
    </w:p>
    <w:p w:rsidR="00E319F5" w:rsidRPr="00957D86" w:rsidRDefault="00E319F5" w:rsidP="00E319F5">
      <w:pPr>
        <w:autoSpaceDE w:val="0"/>
        <w:autoSpaceDN w:val="0"/>
        <w:adjustRightInd w:val="0"/>
        <w:ind w:right="-1" w:firstLine="398"/>
        <w:jc w:val="center"/>
        <w:rPr>
          <w:b/>
          <w:sz w:val="28"/>
          <w:szCs w:val="28"/>
        </w:rPr>
      </w:pPr>
      <w:r w:rsidRPr="00DC20C9">
        <w:rPr>
          <w:b/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Типовую форму соглашения </w:t>
      </w:r>
      <w:r w:rsidRPr="00957D86">
        <w:rPr>
          <w:b/>
          <w:sz w:val="28"/>
          <w:szCs w:val="28"/>
        </w:rPr>
        <w:t>о предоставлении субсидии из областного бюджета местному бюджету</w:t>
      </w:r>
    </w:p>
    <w:p w:rsidR="00E319F5" w:rsidRDefault="00E319F5" w:rsidP="00E319F5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</w:p>
    <w:p w:rsidR="00E319F5" w:rsidRDefault="00E319F5" w:rsidP="00E319F5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3.2 раздела III дополнить подпункто</w:t>
      </w:r>
      <w:r w:rsidRPr="00E319F5">
        <w:rPr>
          <w:sz w:val="28"/>
          <w:szCs w:val="28"/>
        </w:rPr>
        <w:t>м</w:t>
      </w:r>
      <w:r>
        <w:rPr>
          <w:sz w:val="28"/>
          <w:szCs w:val="28"/>
        </w:rPr>
        <w:t xml:space="preserve"> «в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» следующего содержания:</w:t>
      </w:r>
    </w:p>
    <w:p w:rsidR="00E319F5" w:rsidRDefault="00E319F5" w:rsidP="00E319F5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  <w:r w:rsidRPr="00E319F5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073E08">
        <w:rPr>
          <w:sz w:val="28"/>
          <w:szCs w:val="28"/>
        </w:rPr>
        <w:t>централизаци</w:t>
      </w:r>
      <w:r>
        <w:rPr>
          <w:sz w:val="28"/>
          <w:szCs w:val="28"/>
        </w:rPr>
        <w:t>я</w:t>
      </w:r>
      <w:r w:rsidRPr="00073E08">
        <w:rPr>
          <w:sz w:val="28"/>
          <w:szCs w:val="28"/>
        </w:rPr>
        <w:t xml:space="preserve"> закупок, финансовое обеспечение которых частично или полностью осуществляется за счет предоставляемых субсидий, в соответствии со </w:t>
      </w:r>
      <w:hyperlink r:id="rId6" w:history="1">
        <w:r w:rsidRPr="00073E08">
          <w:rPr>
            <w:sz w:val="28"/>
            <w:szCs w:val="28"/>
          </w:rPr>
          <w:t>статьей 26</w:t>
        </w:r>
      </w:hyperlink>
      <w:r w:rsidRPr="00073E08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073E0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073E0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73E08">
        <w:rPr>
          <w:sz w:val="28"/>
          <w:szCs w:val="28"/>
        </w:rPr>
        <w:t xml:space="preserve"> и законодательством Курской области о централизованных закупках</w:t>
      </w:r>
      <w:r>
        <w:rPr>
          <w:sz w:val="28"/>
          <w:szCs w:val="28"/>
          <w:vertAlign w:val="superscript"/>
        </w:rPr>
        <w:t>17.1</w:t>
      </w:r>
      <w:r>
        <w:rPr>
          <w:sz w:val="28"/>
          <w:szCs w:val="28"/>
        </w:rPr>
        <w:t>;».</w:t>
      </w:r>
    </w:p>
    <w:p w:rsidR="00E319F5" w:rsidRPr="00585238" w:rsidRDefault="00E319F5" w:rsidP="00E319F5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сноской 17.1 следующего </w:t>
      </w:r>
      <w:r w:rsidR="00585238">
        <w:rPr>
          <w:sz w:val="28"/>
          <w:szCs w:val="28"/>
        </w:rPr>
        <w:t>содержания:</w:t>
      </w:r>
    </w:p>
    <w:p w:rsidR="00585238" w:rsidRDefault="00585238" w:rsidP="00E319F5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85238">
        <w:rPr>
          <w:sz w:val="28"/>
          <w:szCs w:val="28"/>
        </w:rPr>
        <w:t>«</w:t>
      </w:r>
      <w:r>
        <w:rPr>
          <w:sz w:val="28"/>
          <w:szCs w:val="28"/>
          <w:vertAlign w:val="superscript"/>
        </w:rPr>
        <w:t xml:space="preserve">17.1 </w:t>
      </w:r>
      <w:r w:rsidRPr="00585238">
        <w:rPr>
          <w:sz w:val="28"/>
          <w:szCs w:val="28"/>
        </w:rPr>
        <w:t xml:space="preserve">Предусматривается в случае, если Правилами предоставления субсидии предусмотрена централизация закупок товаров, работ, услуг, осуществляемых в соответствии с Федеральным </w:t>
      </w:r>
      <w:hyperlink r:id="rId7" w:history="1">
        <w:r w:rsidRPr="00585238">
          <w:rPr>
            <w:sz w:val="28"/>
            <w:szCs w:val="28"/>
          </w:rPr>
          <w:t>законом</w:t>
        </w:r>
      </w:hyperlink>
      <w:r w:rsidRPr="00585238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и  законодательством Курской области о централизованных закупках</w:t>
      </w:r>
      <w:proofErr w:type="gramStart"/>
      <w:r w:rsidRPr="0058523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319F5" w:rsidRDefault="00585238" w:rsidP="00E319F5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19F5">
        <w:rPr>
          <w:sz w:val="28"/>
          <w:szCs w:val="28"/>
        </w:rPr>
        <w:t>. Раздел IV дополнить пунктом 4.3.8</w:t>
      </w:r>
      <w:r w:rsidR="00E319F5">
        <w:rPr>
          <w:sz w:val="28"/>
          <w:szCs w:val="28"/>
          <w:vertAlign w:val="superscript"/>
        </w:rPr>
        <w:t xml:space="preserve">1 </w:t>
      </w:r>
      <w:r w:rsidR="00E319F5">
        <w:rPr>
          <w:sz w:val="28"/>
          <w:szCs w:val="28"/>
        </w:rPr>
        <w:t xml:space="preserve"> следующего содержания:</w:t>
      </w:r>
    </w:p>
    <w:p w:rsidR="00E319F5" w:rsidRDefault="00E319F5" w:rsidP="00E319F5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«4.3.8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Обеспечивать </w:t>
      </w:r>
      <w:r>
        <w:rPr>
          <w:rFonts w:eastAsiaTheme="minorHAnsi"/>
          <w:sz w:val="28"/>
          <w:szCs w:val="28"/>
          <w:lang w:eastAsia="en-US"/>
        </w:rPr>
        <w:t xml:space="preserve"> закупку товаров, работ и услуг, финансовое обеспечение которой частично или полностью осуществляется за счет предоставляемых субсидий, в соответствии со статьей 26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закона от 5 апреля 2013 года № 44-ФЗ «О контрактной системе в сфере закупок товаров, работ, услуг для обеспечения государственных и муниципальных нужд» и законодательством Курской области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централизованных закупках</w:t>
      </w:r>
      <w:r>
        <w:rPr>
          <w:rFonts w:eastAsiaTheme="minorHAnsi"/>
          <w:sz w:val="28"/>
          <w:szCs w:val="28"/>
          <w:vertAlign w:val="superscript"/>
          <w:lang w:eastAsia="en-US"/>
        </w:rPr>
        <w:t>30.1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E319F5" w:rsidRPr="00E319F5" w:rsidRDefault="00E319F5" w:rsidP="00E319F5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238">
        <w:rPr>
          <w:sz w:val="28"/>
          <w:szCs w:val="28"/>
        </w:rPr>
        <w:t>4. Дополнить сноской 30.1 следующего содержания:</w:t>
      </w:r>
    </w:p>
    <w:p w:rsidR="00585238" w:rsidRPr="00585238" w:rsidRDefault="00585238" w:rsidP="005852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vertAlign w:val="superscript"/>
        </w:rPr>
        <w:t>30.1</w:t>
      </w:r>
      <w:r>
        <w:rPr>
          <w:sz w:val="28"/>
          <w:szCs w:val="28"/>
        </w:rPr>
        <w:t xml:space="preserve"> </w:t>
      </w:r>
      <w:r w:rsidRPr="00585238">
        <w:rPr>
          <w:sz w:val="28"/>
          <w:szCs w:val="28"/>
        </w:rPr>
        <w:t>П</w:t>
      </w:r>
      <w:r w:rsidRPr="00585238">
        <w:rPr>
          <w:rStyle w:val="a7"/>
          <w:sz w:val="28"/>
          <w:szCs w:val="28"/>
          <w:vertAlign w:val="baseline"/>
        </w:rPr>
        <w:t xml:space="preserve">редусматривается в случае, если Правилами предоставления субсидии предусмотрена централизация закупок товаров, работ, услуг, осуществляемых в соответствии с Федеральным </w:t>
      </w:r>
      <w:hyperlink r:id="rId8" w:history="1">
        <w:r w:rsidRPr="00585238">
          <w:rPr>
            <w:rStyle w:val="a7"/>
            <w:sz w:val="28"/>
            <w:szCs w:val="28"/>
            <w:vertAlign w:val="baseline"/>
          </w:rPr>
          <w:t>законом</w:t>
        </w:r>
      </w:hyperlink>
      <w:r w:rsidRPr="00585238">
        <w:rPr>
          <w:rStyle w:val="a7"/>
          <w:sz w:val="28"/>
          <w:szCs w:val="28"/>
          <w:vertAlign w:val="baseline"/>
        </w:rPr>
        <w:t xml:space="preserve"> от 5 апреля 2013 года </w:t>
      </w:r>
      <w:r w:rsidRPr="00585238">
        <w:rPr>
          <w:sz w:val="28"/>
          <w:szCs w:val="28"/>
        </w:rPr>
        <w:t>№</w:t>
      </w:r>
      <w:r w:rsidRPr="00585238">
        <w:rPr>
          <w:rStyle w:val="a7"/>
          <w:sz w:val="28"/>
          <w:szCs w:val="28"/>
          <w:vertAlign w:val="baseline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585238">
        <w:rPr>
          <w:sz w:val="28"/>
          <w:szCs w:val="28"/>
        </w:rPr>
        <w:t xml:space="preserve"> и  законодательством Курской области о централизованных закупках</w:t>
      </w:r>
      <w:r w:rsidRPr="00585238">
        <w:rPr>
          <w:rStyle w:val="a7"/>
          <w:sz w:val="28"/>
          <w:szCs w:val="28"/>
          <w:vertAlign w:val="baseline"/>
        </w:rPr>
        <w:t>.</w:t>
      </w:r>
      <w:r>
        <w:rPr>
          <w:sz w:val="28"/>
          <w:szCs w:val="28"/>
        </w:rPr>
        <w:t>».</w:t>
      </w:r>
    </w:p>
    <w:p w:rsidR="00E319F5" w:rsidRDefault="00E319F5" w:rsidP="00E319F5">
      <w:pPr>
        <w:pStyle w:val="ConsPlusNormal"/>
        <w:ind w:firstLine="709"/>
        <w:jc w:val="both"/>
      </w:pPr>
    </w:p>
    <w:p w:rsidR="00E319F5" w:rsidRDefault="00E319F5" w:rsidP="00E319F5">
      <w:pPr>
        <w:jc w:val="both"/>
        <w:rPr>
          <w:sz w:val="28"/>
          <w:szCs w:val="28"/>
        </w:rPr>
      </w:pPr>
    </w:p>
    <w:p w:rsidR="00E319F5" w:rsidRPr="00775B63" w:rsidRDefault="00E319F5" w:rsidP="00E31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E5B3E" w:rsidRDefault="00630CE1"/>
    <w:sectPr w:rsidR="002E5B3E" w:rsidSect="00585238">
      <w:head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CE1" w:rsidRDefault="00630CE1" w:rsidP="00E319F5">
      <w:r>
        <w:separator/>
      </w:r>
    </w:p>
  </w:endnote>
  <w:endnote w:type="continuationSeparator" w:id="0">
    <w:p w:rsidR="00630CE1" w:rsidRDefault="00630CE1" w:rsidP="00E3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CE1" w:rsidRDefault="00630CE1" w:rsidP="00E319F5">
      <w:r>
        <w:separator/>
      </w:r>
    </w:p>
  </w:footnote>
  <w:footnote w:type="continuationSeparator" w:id="0">
    <w:p w:rsidR="00630CE1" w:rsidRDefault="00630CE1" w:rsidP="00E31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2470"/>
      <w:docPartObj>
        <w:docPartGallery w:val="Page Numbers (Top of Page)"/>
        <w:docPartUnique/>
      </w:docPartObj>
    </w:sdtPr>
    <w:sdtContent>
      <w:p w:rsidR="00E319F5" w:rsidRDefault="008F1889">
        <w:pPr>
          <w:pStyle w:val="a4"/>
          <w:jc w:val="center"/>
        </w:pPr>
        <w:fldSimple w:instr=" PAGE   \* MERGEFORMAT ">
          <w:r w:rsidR="00585238">
            <w:rPr>
              <w:noProof/>
            </w:rPr>
            <w:t>2</w:t>
          </w:r>
        </w:fldSimple>
      </w:p>
    </w:sdtContent>
  </w:sdt>
  <w:p w:rsidR="00E319F5" w:rsidRDefault="00E319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F5" w:rsidRDefault="00E319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F5"/>
    <w:rsid w:val="000E7008"/>
    <w:rsid w:val="002F7E56"/>
    <w:rsid w:val="003373A8"/>
    <w:rsid w:val="00550A48"/>
    <w:rsid w:val="00585238"/>
    <w:rsid w:val="00612DDA"/>
    <w:rsid w:val="00630CE1"/>
    <w:rsid w:val="00690F9D"/>
    <w:rsid w:val="00847B16"/>
    <w:rsid w:val="008F1889"/>
    <w:rsid w:val="00B47D4D"/>
    <w:rsid w:val="00D22286"/>
    <w:rsid w:val="00E319F5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3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E319F5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31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19F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319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319F5"/>
    <w:rPr>
      <w:vertAlign w:val="superscript"/>
    </w:rPr>
  </w:style>
  <w:style w:type="paragraph" w:customStyle="1" w:styleId="ConsPlusNormal">
    <w:name w:val="ConsPlusNormal"/>
    <w:rsid w:val="00E319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319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108A61AB3563A15419DA2467533BE1E86FC8834B78CDF22EE5333B4044F3189AEC19FB8EE642324DDB964D18004B73174B3C38D431A1g4A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0108A61AB3563A15419DA2467533BE1E86FC8834B78CDF22EE5333B4044F3189AEC19FB8EE642324DDB964D18004B73174B3C38D431A1g4A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F98CFA3375FA7F4613541BD781B03D8CBAC36CFF2D719414D640F6240F4B71C4A56496F8260098FD50752B991CC168B7A3FF2C6DEE17DoB2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</cp:revision>
  <dcterms:created xsi:type="dcterms:W3CDTF">2020-05-12T14:02:00Z</dcterms:created>
  <dcterms:modified xsi:type="dcterms:W3CDTF">2020-05-13T11:56:00Z</dcterms:modified>
</cp:coreProperties>
</file>