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5" w:rsidRPr="00812419" w:rsidRDefault="00026F85" w:rsidP="008C64F5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95pt;margin-top:2.35pt;width:240.7pt;height:126.35pt;z-index:251660288" strokecolor="white">
            <v:textbox style="mso-next-textbox:#_x0000_s1026">
              <w:txbxContent>
                <w:p w:rsidR="008C64F5" w:rsidRDefault="008C64F5" w:rsidP="008C64F5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8C64F5" w:rsidRPr="007A3655" w:rsidRDefault="00C733A8" w:rsidP="008C64F5">
                  <w:pPr>
                    <w:pStyle w:val="ConsPlusNormal"/>
                    <w:jc w:val="center"/>
                  </w:pPr>
                  <w:r>
                    <w:t>к типовой форме С</w:t>
                  </w:r>
                  <w:r w:rsidR="008C64F5" w:rsidRPr="007A3655">
                    <w:t>оглашения о пр</w:t>
                  </w:r>
                  <w:r w:rsidR="008C64F5" w:rsidRPr="007A3655">
                    <w:t>е</w:t>
                  </w:r>
                  <w:r w:rsidR="008C64F5" w:rsidRPr="007A3655">
                    <w:t>доставлении из областного бюджета  областному</w:t>
                  </w:r>
                  <w:r>
                    <w:t xml:space="preserve"> </w:t>
                  </w:r>
                  <w:r w:rsidR="008C64F5" w:rsidRPr="007A3655">
                    <w:t>бюджетному или авт</w:t>
                  </w:r>
                  <w:r w:rsidR="008C64F5" w:rsidRPr="007A3655">
                    <w:t>о</w:t>
                  </w:r>
                  <w:r w:rsidR="008C64F5" w:rsidRPr="007A3655">
                    <w:t>номному у</w:t>
                  </w:r>
                  <w:r w:rsidR="008C64F5" w:rsidRPr="007A3655">
                    <w:t>ч</w:t>
                  </w:r>
                  <w:r w:rsidR="008C64F5" w:rsidRPr="007A3655">
                    <w:t>реждению субсидии</w:t>
                  </w:r>
                </w:p>
                <w:p w:rsidR="008C64F5" w:rsidRPr="007A3655" w:rsidRDefault="008C64F5" w:rsidP="008C64F5">
                  <w:pPr>
                    <w:pStyle w:val="ConsPlusNormal"/>
                    <w:jc w:val="center"/>
                  </w:pPr>
                  <w:r w:rsidRPr="007A3655">
                    <w:t xml:space="preserve">на  иные цели </w:t>
                  </w:r>
                </w:p>
              </w:txbxContent>
            </v:textbox>
          </v:shape>
        </w:pict>
      </w:r>
    </w:p>
    <w:p w:rsidR="008C64F5" w:rsidRPr="00812419" w:rsidRDefault="008C64F5" w:rsidP="008C64F5">
      <w:pPr>
        <w:rPr>
          <w:lang w:eastAsia="en-US"/>
        </w:rPr>
      </w:pPr>
    </w:p>
    <w:p w:rsidR="008C64F5" w:rsidRPr="00812419" w:rsidRDefault="008C64F5" w:rsidP="008C64F5">
      <w:pPr>
        <w:rPr>
          <w:lang w:eastAsia="en-US"/>
        </w:rPr>
      </w:pPr>
    </w:p>
    <w:p w:rsidR="008C64F5" w:rsidRPr="00812419" w:rsidRDefault="008C64F5" w:rsidP="008C64F5">
      <w:pPr>
        <w:rPr>
          <w:lang w:eastAsia="en-US"/>
        </w:rPr>
      </w:pPr>
    </w:p>
    <w:p w:rsidR="008C64F5" w:rsidRDefault="008C64F5" w:rsidP="008C64F5">
      <w:pPr>
        <w:rPr>
          <w:lang w:eastAsia="en-US"/>
        </w:rPr>
      </w:pPr>
    </w:p>
    <w:p w:rsidR="008C64F5" w:rsidRDefault="008C64F5" w:rsidP="008C64F5">
      <w:pPr>
        <w:rPr>
          <w:lang w:eastAsia="en-US"/>
        </w:rPr>
      </w:pPr>
    </w:p>
    <w:p w:rsidR="008C64F5" w:rsidRDefault="008C64F5" w:rsidP="008C64F5">
      <w:pPr>
        <w:rPr>
          <w:lang w:eastAsia="en-US"/>
        </w:rPr>
      </w:pPr>
    </w:p>
    <w:p w:rsidR="008C64F5" w:rsidRPr="00812419" w:rsidRDefault="008C64F5" w:rsidP="008C64F5">
      <w:pPr>
        <w:rPr>
          <w:lang w:eastAsia="en-US"/>
        </w:rPr>
      </w:pPr>
    </w:p>
    <w:p w:rsidR="008C64F5" w:rsidRPr="00812419" w:rsidRDefault="00026F85" w:rsidP="008C64F5">
      <w:pPr>
        <w:rPr>
          <w:lang w:eastAsia="en-US"/>
        </w:rPr>
      </w:pPr>
      <w:r w:rsidRPr="00026F85">
        <w:rPr>
          <w:noProof/>
          <w:sz w:val="28"/>
          <w:szCs w:val="28"/>
        </w:rPr>
        <w:pict>
          <v:shape id="_x0000_s1027" type="#_x0000_t202" style="position:absolute;margin-left:491.45pt;margin-top:10.9pt;width:240.7pt;height:134.9pt;z-index:251661312" strokecolor="white">
            <v:textbox style="mso-next-textbox:#_x0000_s1027">
              <w:txbxContent>
                <w:p w:rsidR="008C64F5" w:rsidRDefault="008C64F5" w:rsidP="008C64F5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8C64F5" w:rsidRDefault="008C64F5" w:rsidP="008C64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Соглашению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«___» __________</w:t>
                  </w:r>
                </w:p>
                <w:p w:rsidR="008C64F5" w:rsidRDefault="008C64F5" w:rsidP="008C64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8C64F5" w:rsidRPr="00530EBB" w:rsidRDefault="008C64F5" w:rsidP="008C64F5">
                  <w:pPr>
                    <w:pStyle w:val="ConsPlusNormal"/>
                    <w:jc w:val="center"/>
                  </w:pPr>
                  <w:r w:rsidRPr="00530EBB">
                    <w:t xml:space="preserve"> </w:t>
                  </w:r>
                  <w:proofErr w:type="gramStart"/>
                  <w:r w:rsidRPr="00530EBB">
                    <w:t xml:space="preserve">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  <w:proofErr w:type="gramEnd"/>
                </w:p>
                <w:p w:rsidR="008C64F5" w:rsidRPr="00530EBB" w:rsidRDefault="008C64F5" w:rsidP="008C64F5">
                  <w:pPr>
                    <w:pStyle w:val="ConsPlusNormal"/>
                    <w:jc w:val="center"/>
                  </w:pPr>
                  <w:r w:rsidRPr="00530EBB">
                    <w:t>к Дополнительному соглашению</w:t>
                  </w:r>
                </w:p>
                <w:p w:rsidR="008C64F5" w:rsidRPr="00924767" w:rsidRDefault="008C64F5" w:rsidP="008C64F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</w:p>
              </w:txbxContent>
            </v:textbox>
          </v:shape>
        </w:pict>
      </w:r>
    </w:p>
    <w:p w:rsidR="008C64F5" w:rsidRPr="00812419" w:rsidRDefault="008C64F5" w:rsidP="008C64F5">
      <w:pPr>
        <w:rPr>
          <w:lang w:eastAsia="en-US"/>
        </w:rPr>
      </w:pPr>
    </w:p>
    <w:p w:rsidR="008C64F5" w:rsidRDefault="008C64F5" w:rsidP="008C64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C64F5" w:rsidRDefault="008C64F5" w:rsidP="008C64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C64F5" w:rsidRDefault="008C64F5" w:rsidP="008C64F5">
      <w:pPr>
        <w:rPr>
          <w:rFonts w:eastAsiaTheme="minorHAnsi"/>
          <w:lang w:eastAsia="en-US"/>
        </w:rPr>
      </w:pPr>
    </w:p>
    <w:p w:rsidR="008C64F5" w:rsidRDefault="008C64F5" w:rsidP="008C64F5">
      <w:pPr>
        <w:rPr>
          <w:rFonts w:eastAsiaTheme="minorHAnsi"/>
          <w:lang w:eastAsia="en-US"/>
        </w:rPr>
      </w:pPr>
    </w:p>
    <w:p w:rsidR="008C64F5" w:rsidRDefault="008C64F5" w:rsidP="008C64F5">
      <w:pPr>
        <w:jc w:val="center"/>
        <w:rPr>
          <w:b/>
          <w:sz w:val="28"/>
          <w:szCs w:val="28"/>
        </w:rPr>
      </w:pPr>
    </w:p>
    <w:p w:rsidR="008C64F5" w:rsidRDefault="008C64F5" w:rsidP="008C64F5">
      <w:pPr>
        <w:jc w:val="center"/>
        <w:rPr>
          <w:b/>
          <w:sz w:val="28"/>
          <w:szCs w:val="28"/>
        </w:rPr>
      </w:pPr>
    </w:p>
    <w:p w:rsidR="008C64F5" w:rsidRDefault="008C64F5" w:rsidP="008C64F5">
      <w:pPr>
        <w:jc w:val="center"/>
        <w:rPr>
          <w:b/>
          <w:sz w:val="28"/>
          <w:szCs w:val="28"/>
        </w:rPr>
      </w:pPr>
    </w:p>
    <w:p w:rsidR="008C64F5" w:rsidRDefault="008C64F5" w:rsidP="008C64F5">
      <w:pPr>
        <w:tabs>
          <w:tab w:val="left" w:pos="5460"/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C64F5" w:rsidRPr="008C64F5" w:rsidRDefault="008C64F5" w:rsidP="008C64F5">
      <w:pPr>
        <w:pStyle w:val="ConsPlusNormal"/>
        <w:jc w:val="center"/>
        <w:rPr>
          <w:b/>
        </w:rPr>
      </w:pPr>
      <w:r w:rsidRPr="008C64F5">
        <w:rPr>
          <w:b/>
        </w:rPr>
        <w:t>Значение результатов предоставления субсидии</w:t>
      </w:r>
    </w:p>
    <w:tbl>
      <w:tblPr>
        <w:tblStyle w:val="a6"/>
        <w:tblpPr w:leftFromText="180" w:rightFromText="180" w:vertAnchor="text" w:horzAnchor="margin" w:tblpXSpec="right" w:tblpY="193"/>
        <w:tblOverlap w:val="never"/>
        <w:tblW w:w="0" w:type="auto"/>
        <w:tblLook w:val="04A0"/>
      </w:tblPr>
      <w:tblGrid>
        <w:gridCol w:w="1201"/>
        <w:gridCol w:w="1778"/>
      </w:tblGrid>
      <w:tr w:rsidR="008C64F5" w:rsidTr="00A07FC9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4F5" w:rsidRDefault="008C64F5" w:rsidP="00A07FC9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C64F5" w:rsidRDefault="008C64F5" w:rsidP="00A07FC9">
            <w:pPr>
              <w:pStyle w:val="ConsPlusNormal"/>
              <w:jc w:val="both"/>
            </w:pPr>
            <w:r>
              <w:t>КОДЫ</w:t>
            </w:r>
          </w:p>
        </w:tc>
      </w:tr>
      <w:tr w:rsidR="008C64F5" w:rsidTr="00A07FC9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4F5" w:rsidRDefault="008C64F5" w:rsidP="00A07FC9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C64F5" w:rsidRDefault="008C64F5" w:rsidP="00A07FC9">
            <w:pPr>
              <w:pStyle w:val="ConsPlusNormal"/>
              <w:jc w:val="both"/>
            </w:pPr>
          </w:p>
        </w:tc>
      </w:tr>
      <w:tr w:rsidR="008C64F5" w:rsidTr="00A07FC9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4F5" w:rsidRDefault="008C64F5" w:rsidP="00A07FC9">
            <w:pPr>
              <w:pStyle w:val="ConsPlusNormal"/>
              <w:jc w:val="right"/>
            </w:pPr>
            <w:r>
              <w:t>По БК</w:t>
            </w:r>
            <w:r>
              <w:rPr>
                <w:rStyle w:val="a3"/>
              </w:rPr>
              <w:footnoteReference w:id="1"/>
            </w:r>
          </w:p>
          <w:p w:rsidR="008C64F5" w:rsidRDefault="008C64F5" w:rsidP="00A07FC9">
            <w:pPr>
              <w:pStyle w:val="ConsPlusNormal"/>
              <w:jc w:val="right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C64F5" w:rsidRDefault="008C64F5" w:rsidP="00A07FC9">
            <w:pPr>
              <w:pStyle w:val="ConsPlusNormal"/>
              <w:jc w:val="center"/>
            </w:pPr>
          </w:p>
          <w:p w:rsidR="008C64F5" w:rsidRDefault="008C64F5" w:rsidP="00A07FC9">
            <w:pPr>
              <w:pStyle w:val="ConsPlusNormal"/>
              <w:jc w:val="center"/>
            </w:pPr>
          </w:p>
        </w:tc>
      </w:tr>
    </w:tbl>
    <w:p w:rsidR="008C64F5" w:rsidRPr="00530EBB" w:rsidRDefault="008C64F5" w:rsidP="008C64F5">
      <w:pPr>
        <w:pStyle w:val="ConsPlusNormal"/>
        <w:jc w:val="both"/>
      </w:pPr>
    </w:p>
    <w:p w:rsidR="008C64F5" w:rsidRPr="00530EBB" w:rsidRDefault="008C64F5" w:rsidP="008C64F5">
      <w:pPr>
        <w:pStyle w:val="ConsPlusNormal"/>
        <w:jc w:val="both"/>
      </w:pPr>
      <w:r w:rsidRPr="00530EBB">
        <w:t>Наименование Учредителя _________________________</w:t>
      </w:r>
      <w:r>
        <w:t xml:space="preserve">                           </w:t>
      </w:r>
    </w:p>
    <w:p w:rsidR="008C64F5" w:rsidRDefault="008C64F5" w:rsidP="008C64F5">
      <w:pPr>
        <w:pStyle w:val="ConsPlusNormal"/>
        <w:jc w:val="both"/>
      </w:pPr>
      <w:r w:rsidRPr="00530EBB">
        <w:t>Наименование Учреждения ________________________</w:t>
      </w:r>
    </w:p>
    <w:p w:rsidR="008C64F5" w:rsidRDefault="008C64F5" w:rsidP="008C64F5">
      <w:pPr>
        <w:pStyle w:val="ConsPlusNormal"/>
        <w:jc w:val="both"/>
      </w:pPr>
      <w:r>
        <w:t xml:space="preserve">Наименование </w:t>
      </w:r>
      <w:proofErr w:type="gramStart"/>
      <w:r>
        <w:t>федерального</w:t>
      </w:r>
      <w:proofErr w:type="gramEnd"/>
      <w:r>
        <w:t>/</w:t>
      </w:r>
    </w:p>
    <w:p w:rsidR="008C64F5" w:rsidRDefault="008C64F5" w:rsidP="008C64F5">
      <w:pPr>
        <w:pStyle w:val="ConsPlusNormal"/>
        <w:jc w:val="both"/>
      </w:pPr>
      <w:r>
        <w:t>регионального проекта    __________________________</w:t>
      </w:r>
    </w:p>
    <w:p w:rsidR="008C64F5" w:rsidRDefault="008C64F5" w:rsidP="008C64F5">
      <w:pPr>
        <w:pStyle w:val="ConsPlusNormal"/>
        <w:jc w:val="both"/>
      </w:pPr>
      <w:r>
        <w:t>Вид документа      ________________________________</w:t>
      </w:r>
    </w:p>
    <w:p w:rsidR="008C64F5" w:rsidRPr="00F154A5" w:rsidRDefault="008C64F5" w:rsidP="008C64F5">
      <w:pPr>
        <w:pStyle w:val="ConsPlusNormal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(первичный – «0», уточненный – «1», «2», «…»)</w:t>
      </w:r>
      <w:r>
        <w:rPr>
          <w:rStyle w:val="a3"/>
          <w:sz w:val="20"/>
          <w:szCs w:val="20"/>
        </w:rPr>
        <w:footnoteReference w:id="2"/>
      </w:r>
    </w:p>
    <w:p w:rsidR="008C64F5" w:rsidRPr="00F154A5" w:rsidRDefault="008C64F5" w:rsidP="008C64F5">
      <w:pPr>
        <w:pStyle w:val="ConsPlusNormal"/>
        <w:jc w:val="both"/>
        <w:rPr>
          <w:sz w:val="20"/>
          <w:szCs w:val="20"/>
        </w:rPr>
      </w:pPr>
      <w:r>
        <w:t xml:space="preserve">                            </w:t>
      </w:r>
    </w:p>
    <w:p w:rsidR="002E5B3E" w:rsidRDefault="00C733A8"/>
    <w:tbl>
      <w:tblPr>
        <w:tblStyle w:val="a6"/>
        <w:tblW w:w="0" w:type="auto"/>
        <w:tblLayout w:type="fixed"/>
        <w:tblLook w:val="04A0"/>
      </w:tblPr>
      <w:tblGrid>
        <w:gridCol w:w="959"/>
        <w:gridCol w:w="1134"/>
        <w:gridCol w:w="1559"/>
        <w:gridCol w:w="851"/>
        <w:gridCol w:w="992"/>
        <w:gridCol w:w="992"/>
        <w:gridCol w:w="1276"/>
        <w:gridCol w:w="1134"/>
        <w:gridCol w:w="1276"/>
        <w:gridCol w:w="992"/>
        <w:gridCol w:w="1276"/>
        <w:gridCol w:w="1134"/>
        <w:gridCol w:w="1211"/>
      </w:tblGrid>
      <w:tr w:rsidR="008C64F5" w:rsidTr="008C64F5">
        <w:trPr>
          <w:trHeight w:val="660"/>
        </w:trPr>
        <w:tc>
          <w:tcPr>
            <w:tcW w:w="2093" w:type="dxa"/>
            <w:gridSpan w:val="2"/>
            <w:vMerge w:val="restart"/>
          </w:tcPr>
          <w:p w:rsidR="008C64F5" w:rsidRDefault="008C64F5" w:rsidP="008C64F5">
            <w:pPr>
              <w:jc w:val="center"/>
              <w:rPr>
                <w:sz w:val="24"/>
                <w:szCs w:val="24"/>
              </w:rPr>
            </w:pPr>
            <w:r w:rsidRPr="008C64F5">
              <w:rPr>
                <w:b/>
                <w:sz w:val="24"/>
                <w:szCs w:val="24"/>
              </w:rPr>
              <w:lastRenderedPageBreak/>
              <w:t>Наименование расходов</w:t>
            </w:r>
            <w:r>
              <w:rPr>
                <w:rStyle w:val="a3"/>
                <w:b/>
                <w:sz w:val="24"/>
                <w:szCs w:val="24"/>
              </w:rPr>
              <w:footnoteReference w:id="3"/>
            </w:r>
          </w:p>
          <w:p w:rsidR="008C64F5" w:rsidRDefault="008C64F5" w:rsidP="008C64F5">
            <w:pPr>
              <w:jc w:val="center"/>
              <w:rPr>
                <w:sz w:val="24"/>
                <w:szCs w:val="24"/>
              </w:rPr>
            </w:pPr>
          </w:p>
          <w:p w:rsidR="008C64F5" w:rsidRPr="008C64F5" w:rsidRDefault="008C64F5" w:rsidP="008C6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64F5" w:rsidRPr="008C64F5" w:rsidRDefault="008C64F5" w:rsidP="008C64F5">
            <w:pPr>
              <w:jc w:val="center"/>
              <w:rPr>
                <w:b/>
                <w:sz w:val="24"/>
                <w:szCs w:val="24"/>
              </w:rPr>
            </w:pPr>
            <w:r w:rsidRPr="008C64F5">
              <w:rPr>
                <w:b/>
                <w:sz w:val="24"/>
                <w:szCs w:val="24"/>
              </w:rPr>
              <w:t>Результат предоста</w:t>
            </w:r>
            <w:r w:rsidRPr="008C64F5">
              <w:rPr>
                <w:b/>
                <w:sz w:val="24"/>
                <w:szCs w:val="24"/>
              </w:rPr>
              <w:t>в</w:t>
            </w:r>
            <w:r w:rsidRPr="008C64F5">
              <w:rPr>
                <w:b/>
                <w:sz w:val="24"/>
                <w:szCs w:val="24"/>
              </w:rPr>
              <w:t>ления су</w:t>
            </w:r>
            <w:r w:rsidRPr="008C64F5">
              <w:rPr>
                <w:b/>
                <w:sz w:val="24"/>
                <w:szCs w:val="24"/>
              </w:rPr>
              <w:t>б</w:t>
            </w:r>
            <w:r w:rsidRPr="008C64F5">
              <w:rPr>
                <w:b/>
                <w:sz w:val="24"/>
                <w:szCs w:val="24"/>
              </w:rPr>
              <w:t>сидии</w:t>
            </w:r>
            <w:r>
              <w:rPr>
                <w:rStyle w:val="a3"/>
                <w:b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gridSpan w:val="2"/>
            <w:vMerge w:val="restart"/>
          </w:tcPr>
          <w:p w:rsidR="008C64F5" w:rsidRPr="008C64F5" w:rsidRDefault="008C64F5" w:rsidP="008C64F5">
            <w:pPr>
              <w:jc w:val="center"/>
              <w:rPr>
                <w:b/>
                <w:sz w:val="24"/>
                <w:szCs w:val="24"/>
              </w:rPr>
            </w:pPr>
            <w:r w:rsidRPr="008C64F5">
              <w:rPr>
                <w:b/>
                <w:sz w:val="24"/>
                <w:szCs w:val="24"/>
              </w:rPr>
              <w:t>Единица и</w:t>
            </w:r>
            <w:r w:rsidRPr="008C64F5">
              <w:rPr>
                <w:b/>
                <w:sz w:val="24"/>
                <w:szCs w:val="24"/>
              </w:rPr>
              <w:t>з</w:t>
            </w:r>
            <w:r w:rsidRPr="008C64F5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9291" w:type="dxa"/>
            <w:gridSpan w:val="8"/>
          </w:tcPr>
          <w:p w:rsidR="008C64F5" w:rsidRPr="008C64F5" w:rsidRDefault="008C64F5" w:rsidP="008C64F5">
            <w:pPr>
              <w:jc w:val="center"/>
              <w:rPr>
                <w:b/>
                <w:sz w:val="24"/>
                <w:szCs w:val="24"/>
              </w:rPr>
            </w:pPr>
            <w:r w:rsidRPr="008C64F5">
              <w:rPr>
                <w:b/>
                <w:sz w:val="24"/>
                <w:szCs w:val="24"/>
              </w:rPr>
              <w:t>Плановые значения результатов предоставления субсидии по годам (срока) реал</w:t>
            </w:r>
            <w:r w:rsidRPr="008C64F5">
              <w:rPr>
                <w:b/>
                <w:sz w:val="24"/>
                <w:szCs w:val="24"/>
              </w:rPr>
              <w:t>и</w:t>
            </w:r>
            <w:r w:rsidRPr="008C64F5">
              <w:rPr>
                <w:b/>
                <w:sz w:val="24"/>
                <w:szCs w:val="24"/>
              </w:rPr>
              <w:t>зации Соглашения</w:t>
            </w:r>
            <w:r>
              <w:rPr>
                <w:rStyle w:val="a3"/>
                <w:b/>
                <w:sz w:val="24"/>
                <w:szCs w:val="24"/>
              </w:rPr>
              <w:footnoteReference w:id="5"/>
            </w:r>
          </w:p>
        </w:tc>
      </w:tr>
      <w:tr w:rsidR="008C64F5" w:rsidTr="006A0349">
        <w:trPr>
          <w:trHeight w:val="435"/>
        </w:trPr>
        <w:tc>
          <w:tcPr>
            <w:tcW w:w="2093" w:type="dxa"/>
            <w:gridSpan w:val="2"/>
            <w:vMerge/>
          </w:tcPr>
          <w:p w:rsidR="008C64F5" w:rsidRPr="008C64F5" w:rsidRDefault="008C64F5" w:rsidP="008C64F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C64F5" w:rsidRPr="008C64F5" w:rsidRDefault="008C64F5" w:rsidP="008C64F5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8C64F5" w:rsidRPr="008C64F5" w:rsidRDefault="008C64F5" w:rsidP="008C64F5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8C64F5" w:rsidRPr="008C64F5" w:rsidRDefault="008C64F5" w:rsidP="008C64F5">
            <w:pPr>
              <w:jc w:val="center"/>
              <w:rPr>
                <w:b/>
              </w:rPr>
            </w:pPr>
            <w:r>
              <w:rPr>
                <w:b/>
              </w:rPr>
              <w:t>на _._.20_</w:t>
            </w:r>
          </w:p>
        </w:tc>
        <w:tc>
          <w:tcPr>
            <w:tcW w:w="2410" w:type="dxa"/>
            <w:gridSpan w:val="2"/>
          </w:tcPr>
          <w:p w:rsidR="008C64F5" w:rsidRPr="008C64F5" w:rsidRDefault="008C64F5" w:rsidP="008C64F5">
            <w:pPr>
              <w:jc w:val="center"/>
              <w:rPr>
                <w:b/>
              </w:rPr>
            </w:pPr>
            <w:r>
              <w:rPr>
                <w:b/>
              </w:rPr>
              <w:t>на _._.20_</w:t>
            </w:r>
          </w:p>
        </w:tc>
        <w:tc>
          <w:tcPr>
            <w:tcW w:w="2268" w:type="dxa"/>
            <w:gridSpan w:val="2"/>
          </w:tcPr>
          <w:p w:rsidR="008C64F5" w:rsidRPr="008C64F5" w:rsidRDefault="008C64F5" w:rsidP="008C64F5">
            <w:pPr>
              <w:jc w:val="center"/>
              <w:rPr>
                <w:b/>
              </w:rPr>
            </w:pPr>
            <w:r>
              <w:rPr>
                <w:b/>
              </w:rPr>
              <w:t>на _._.20_</w:t>
            </w:r>
          </w:p>
        </w:tc>
        <w:tc>
          <w:tcPr>
            <w:tcW w:w="2345" w:type="dxa"/>
            <w:gridSpan w:val="2"/>
          </w:tcPr>
          <w:p w:rsidR="008C64F5" w:rsidRPr="008C64F5" w:rsidRDefault="008C64F5" w:rsidP="008C64F5">
            <w:pPr>
              <w:jc w:val="center"/>
              <w:rPr>
                <w:b/>
              </w:rPr>
            </w:pPr>
            <w:r>
              <w:rPr>
                <w:b/>
              </w:rPr>
              <w:t>на _._.20_</w:t>
            </w:r>
          </w:p>
        </w:tc>
      </w:tr>
      <w:tr w:rsidR="008C64F5" w:rsidTr="006A0349">
        <w:trPr>
          <w:trHeight w:val="675"/>
        </w:trPr>
        <w:tc>
          <w:tcPr>
            <w:tcW w:w="959" w:type="dxa"/>
          </w:tcPr>
          <w:p w:rsidR="008C64F5" w:rsidRPr="008C64F5" w:rsidRDefault="008C64F5" w:rsidP="008C64F5">
            <w:pPr>
              <w:jc w:val="center"/>
              <w:rPr>
                <w:b/>
                <w:sz w:val="24"/>
                <w:szCs w:val="24"/>
              </w:rPr>
            </w:pPr>
            <w:r w:rsidRPr="008C64F5">
              <w:rPr>
                <w:b/>
                <w:sz w:val="24"/>
                <w:szCs w:val="24"/>
              </w:rPr>
              <w:t>н</w:t>
            </w:r>
            <w:r w:rsidRPr="008C64F5">
              <w:rPr>
                <w:b/>
                <w:sz w:val="24"/>
                <w:szCs w:val="24"/>
              </w:rPr>
              <w:t>а</w:t>
            </w:r>
            <w:r w:rsidRPr="008C64F5">
              <w:rPr>
                <w:b/>
                <w:sz w:val="24"/>
                <w:szCs w:val="24"/>
              </w:rPr>
              <w:t>им</w:t>
            </w:r>
            <w:r w:rsidRPr="008C64F5">
              <w:rPr>
                <w:b/>
                <w:sz w:val="24"/>
                <w:szCs w:val="24"/>
              </w:rPr>
              <w:t>е</w:t>
            </w:r>
            <w:r w:rsidRPr="008C64F5">
              <w:rPr>
                <w:b/>
                <w:sz w:val="24"/>
                <w:szCs w:val="24"/>
              </w:rPr>
              <w:t>нов</w:t>
            </w:r>
            <w:r w:rsidRPr="008C64F5">
              <w:rPr>
                <w:b/>
                <w:sz w:val="24"/>
                <w:szCs w:val="24"/>
              </w:rPr>
              <w:t>а</w:t>
            </w:r>
            <w:r w:rsidRPr="008C64F5">
              <w:rPr>
                <w:b/>
                <w:sz w:val="24"/>
                <w:szCs w:val="24"/>
              </w:rPr>
              <w:t>ние</w:t>
            </w:r>
          </w:p>
          <w:p w:rsidR="008C64F5" w:rsidRPr="008C64F5" w:rsidRDefault="008C64F5" w:rsidP="008C64F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C64F5" w:rsidRPr="008C64F5" w:rsidRDefault="008C64F5" w:rsidP="008C64F5">
            <w:pPr>
              <w:jc w:val="center"/>
              <w:rPr>
                <w:b/>
                <w:sz w:val="24"/>
                <w:szCs w:val="24"/>
              </w:rPr>
            </w:pPr>
            <w:r w:rsidRPr="008C64F5">
              <w:rPr>
                <w:b/>
                <w:sz w:val="24"/>
                <w:szCs w:val="24"/>
              </w:rPr>
              <w:t>код по БК</w:t>
            </w:r>
          </w:p>
          <w:p w:rsidR="008C64F5" w:rsidRPr="008C64F5" w:rsidRDefault="008C64F5" w:rsidP="008C64F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C64F5" w:rsidRPr="008C64F5" w:rsidRDefault="008C64F5" w:rsidP="008C64F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64F5" w:rsidRPr="008C64F5" w:rsidRDefault="008C64F5" w:rsidP="008C64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</w:t>
            </w:r>
            <w:r>
              <w:rPr>
                <w:b/>
              </w:rPr>
              <w:t>им</w:t>
            </w:r>
            <w:r>
              <w:rPr>
                <w:b/>
              </w:rPr>
              <w:t>е</w:t>
            </w:r>
            <w:r>
              <w:rPr>
                <w:b/>
              </w:rPr>
              <w:t>нов</w:t>
            </w:r>
            <w:r>
              <w:rPr>
                <w:b/>
              </w:rPr>
              <w:t>а</w:t>
            </w:r>
            <w:r>
              <w:rPr>
                <w:b/>
              </w:rPr>
              <w:t>ние</w:t>
            </w:r>
          </w:p>
        </w:tc>
        <w:tc>
          <w:tcPr>
            <w:tcW w:w="992" w:type="dxa"/>
          </w:tcPr>
          <w:p w:rsidR="008C64F5" w:rsidRPr="008C64F5" w:rsidRDefault="008C64F5" w:rsidP="008C64F5">
            <w:pPr>
              <w:jc w:val="center"/>
              <w:rPr>
                <w:b/>
              </w:rPr>
            </w:pPr>
            <w:r>
              <w:rPr>
                <w:b/>
              </w:rPr>
              <w:t>код по ОКЕИ</w:t>
            </w:r>
          </w:p>
        </w:tc>
        <w:tc>
          <w:tcPr>
            <w:tcW w:w="992" w:type="dxa"/>
          </w:tcPr>
          <w:p w:rsidR="008C64F5" w:rsidRPr="008C64F5" w:rsidRDefault="006A0349" w:rsidP="008C64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 даты закл</w:t>
            </w:r>
            <w:r>
              <w:rPr>
                <w:b/>
              </w:rPr>
              <w:t>ю</w:t>
            </w:r>
            <w:r>
              <w:rPr>
                <w:b/>
              </w:rPr>
              <w:t>чения</w:t>
            </w:r>
            <w:proofErr w:type="gramEnd"/>
            <w:r>
              <w:rPr>
                <w:b/>
              </w:rPr>
              <w:t xml:space="preserve"> С</w:t>
            </w:r>
            <w:r>
              <w:rPr>
                <w:b/>
              </w:rPr>
              <w:t>о</w:t>
            </w:r>
            <w:r>
              <w:rPr>
                <w:b/>
              </w:rPr>
              <w:t>глаш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1276" w:type="dxa"/>
          </w:tcPr>
          <w:p w:rsidR="008C64F5" w:rsidRPr="008C64F5" w:rsidRDefault="006A0349" w:rsidP="008C64F5">
            <w:pPr>
              <w:jc w:val="center"/>
              <w:rPr>
                <w:b/>
              </w:rPr>
            </w:pPr>
            <w:r>
              <w:rPr>
                <w:b/>
              </w:rPr>
              <w:t>из них с начала текущего финанс</w:t>
            </w:r>
            <w:r>
              <w:rPr>
                <w:b/>
              </w:rPr>
              <w:t>о</w:t>
            </w:r>
            <w:r>
              <w:rPr>
                <w:b/>
              </w:rPr>
              <w:t>вого года</w:t>
            </w:r>
          </w:p>
        </w:tc>
        <w:tc>
          <w:tcPr>
            <w:tcW w:w="1134" w:type="dxa"/>
          </w:tcPr>
          <w:p w:rsidR="008C64F5" w:rsidRPr="008C64F5" w:rsidRDefault="006A0349" w:rsidP="008C64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 даты закл</w:t>
            </w:r>
            <w:r>
              <w:rPr>
                <w:b/>
              </w:rPr>
              <w:t>ю</w:t>
            </w:r>
            <w:r>
              <w:rPr>
                <w:b/>
              </w:rPr>
              <w:t>чения</w:t>
            </w:r>
            <w:proofErr w:type="gramEnd"/>
            <w:r>
              <w:rPr>
                <w:b/>
              </w:rPr>
              <w:t xml:space="preserve"> Согл</w:t>
            </w:r>
            <w:r>
              <w:rPr>
                <w:b/>
              </w:rPr>
              <w:t>а</w:t>
            </w:r>
            <w:r>
              <w:rPr>
                <w:b/>
              </w:rPr>
              <w:t>шения</w:t>
            </w:r>
          </w:p>
        </w:tc>
        <w:tc>
          <w:tcPr>
            <w:tcW w:w="1276" w:type="dxa"/>
          </w:tcPr>
          <w:p w:rsidR="008C64F5" w:rsidRPr="008C64F5" w:rsidRDefault="006A0349" w:rsidP="008C64F5">
            <w:pPr>
              <w:jc w:val="center"/>
              <w:rPr>
                <w:b/>
              </w:rPr>
            </w:pPr>
            <w:r>
              <w:rPr>
                <w:b/>
              </w:rPr>
              <w:t>из них с начала текущего финанс</w:t>
            </w:r>
            <w:r>
              <w:rPr>
                <w:b/>
              </w:rPr>
              <w:t>о</w:t>
            </w:r>
            <w:r>
              <w:rPr>
                <w:b/>
              </w:rPr>
              <w:t>вого года</w:t>
            </w:r>
          </w:p>
        </w:tc>
        <w:tc>
          <w:tcPr>
            <w:tcW w:w="992" w:type="dxa"/>
          </w:tcPr>
          <w:p w:rsidR="008C64F5" w:rsidRPr="008C64F5" w:rsidRDefault="006A0349" w:rsidP="008C64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 даты закл</w:t>
            </w:r>
            <w:r>
              <w:rPr>
                <w:b/>
              </w:rPr>
              <w:t>ю</w:t>
            </w:r>
            <w:r>
              <w:rPr>
                <w:b/>
              </w:rPr>
              <w:t>чения</w:t>
            </w:r>
            <w:proofErr w:type="gramEnd"/>
            <w:r>
              <w:rPr>
                <w:b/>
              </w:rPr>
              <w:t xml:space="preserve"> С</w:t>
            </w:r>
            <w:r>
              <w:rPr>
                <w:b/>
              </w:rPr>
              <w:t>о</w:t>
            </w:r>
            <w:r>
              <w:rPr>
                <w:b/>
              </w:rPr>
              <w:t>глаш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1276" w:type="dxa"/>
          </w:tcPr>
          <w:p w:rsidR="008C64F5" w:rsidRPr="008C64F5" w:rsidRDefault="006A0349" w:rsidP="008C64F5">
            <w:pPr>
              <w:jc w:val="center"/>
              <w:rPr>
                <w:b/>
              </w:rPr>
            </w:pPr>
            <w:r>
              <w:rPr>
                <w:b/>
              </w:rPr>
              <w:t>из них с начала текущего финанс</w:t>
            </w:r>
            <w:r>
              <w:rPr>
                <w:b/>
              </w:rPr>
              <w:t>о</w:t>
            </w:r>
            <w:r>
              <w:rPr>
                <w:b/>
              </w:rPr>
              <w:t>вого года</w:t>
            </w:r>
          </w:p>
        </w:tc>
        <w:tc>
          <w:tcPr>
            <w:tcW w:w="1134" w:type="dxa"/>
          </w:tcPr>
          <w:p w:rsidR="008C64F5" w:rsidRPr="008C64F5" w:rsidRDefault="006A0349" w:rsidP="008C64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 даты закл</w:t>
            </w:r>
            <w:r>
              <w:rPr>
                <w:b/>
              </w:rPr>
              <w:t>ю</w:t>
            </w:r>
            <w:r>
              <w:rPr>
                <w:b/>
              </w:rPr>
              <w:t>чения</w:t>
            </w:r>
            <w:proofErr w:type="gramEnd"/>
            <w:r>
              <w:rPr>
                <w:b/>
              </w:rPr>
              <w:t xml:space="preserve"> Согл</w:t>
            </w:r>
            <w:r>
              <w:rPr>
                <w:b/>
              </w:rPr>
              <w:t>а</w:t>
            </w:r>
            <w:r>
              <w:rPr>
                <w:b/>
              </w:rPr>
              <w:t>шения</w:t>
            </w:r>
          </w:p>
        </w:tc>
        <w:tc>
          <w:tcPr>
            <w:tcW w:w="1211" w:type="dxa"/>
          </w:tcPr>
          <w:p w:rsidR="008C64F5" w:rsidRPr="008C64F5" w:rsidRDefault="006A0349" w:rsidP="008C64F5">
            <w:pPr>
              <w:jc w:val="center"/>
              <w:rPr>
                <w:b/>
              </w:rPr>
            </w:pPr>
            <w:r>
              <w:rPr>
                <w:b/>
              </w:rPr>
              <w:t>из них с начала текущего финанс</w:t>
            </w:r>
            <w:r>
              <w:rPr>
                <w:b/>
              </w:rPr>
              <w:t>о</w:t>
            </w:r>
            <w:r>
              <w:rPr>
                <w:b/>
              </w:rPr>
              <w:t>вого года</w:t>
            </w:r>
          </w:p>
        </w:tc>
      </w:tr>
      <w:tr w:rsidR="006A0349" w:rsidTr="006A0349">
        <w:trPr>
          <w:trHeight w:val="315"/>
        </w:trPr>
        <w:tc>
          <w:tcPr>
            <w:tcW w:w="959" w:type="dxa"/>
          </w:tcPr>
          <w:p w:rsidR="006A0349" w:rsidRPr="006A0349" w:rsidRDefault="006A0349" w:rsidP="008C64F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A0349" w:rsidRPr="006A0349" w:rsidRDefault="006A0349" w:rsidP="008C64F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A0349" w:rsidRPr="006A0349" w:rsidRDefault="006A0349" w:rsidP="008C64F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  <w:r>
              <w:t>12</w:t>
            </w:r>
          </w:p>
        </w:tc>
        <w:tc>
          <w:tcPr>
            <w:tcW w:w="1211" w:type="dxa"/>
          </w:tcPr>
          <w:p w:rsidR="006A0349" w:rsidRPr="006A0349" w:rsidRDefault="006A0349" w:rsidP="008C64F5">
            <w:pPr>
              <w:jc w:val="center"/>
            </w:pPr>
            <w:r>
              <w:t>13</w:t>
            </w:r>
          </w:p>
        </w:tc>
      </w:tr>
      <w:tr w:rsidR="006A0349" w:rsidTr="006A0349">
        <w:trPr>
          <w:trHeight w:val="315"/>
        </w:trPr>
        <w:tc>
          <w:tcPr>
            <w:tcW w:w="959" w:type="dxa"/>
            <w:vMerge w:val="restart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851" w:type="dxa"/>
          </w:tcPr>
          <w:p w:rsidR="006A0349" w:rsidRPr="006A0349" w:rsidRDefault="006A0349" w:rsidP="008C64F5">
            <w:pPr>
              <w:jc w:val="center"/>
            </w:pPr>
            <w:r>
              <w:t>0100</w:t>
            </w: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8C64F5">
            <w:pPr>
              <w:jc w:val="center"/>
            </w:pPr>
          </w:p>
        </w:tc>
      </w:tr>
      <w:tr w:rsidR="006A0349" w:rsidTr="006A0349">
        <w:trPr>
          <w:trHeight w:val="315"/>
        </w:trPr>
        <w:tc>
          <w:tcPr>
            <w:tcW w:w="959" w:type="dxa"/>
            <w:vMerge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  <w:vMerge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8C64F5">
            <w:pPr>
              <w:jc w:val="center"/>
            </w:pPr>
            <w:r>
              <w:t>в том числе:</w:t>
            </w:r>
          </w:p>
        </w:tc>
        <w:tc>
          <w:tcPr>
            <w:tcW w:w="851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8C64F5">
            <w:pPr>
              <w:jc w:val="center"/>
            </w:pPr>
          </w:p>
        </w:tc>
      </w:tr>
      <w:tr w:rsidR="006A0349" w:rsidTr="006A0349">
        <w:trPr>
          <w:trHeight w:val="315"/>
        </w:trPr>
        <w:tc>
          <w:tcPr>
            <w:tcW w:w="959" w:type="dxa"/>
            <w:vMerge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  <w:vMerge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851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8C64F5">
            <w:pPr>
              <w:jc w:val="center"/>
            </w:pPr>
          </w:p>
        </w:tc>
      </w:tr>
      <w:tr w:rsidR="006A0349" w:rsidTr="006A0349">
        <w:trPr>
          <w:trHeight w:val="315"/>
        </w:trPr>
        <w:tc>
          <w:tcPr>
            <w:tcW w:w="959" w:type="dxa"/>
            <w:vMerge w:val="restart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851" w:type="dxa"/>
          </w:tcPr>
          <w:p w:rsidR="006A0349" w:rsidRPr="006A0349" w:rsidRDefault="006A0349" w:rsidP="008C64F5">
            <w:pPr>
              <w:jc w:val="center"/>
            </w:pPr>
            <w:r>
              <w:t>0200</w:t>
            </w: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8C64F5">
            <w:pPr>
              <w:jc w:val="center"/>
            </w:pPr>
          </w:p>
        </w:tc>
      </w:tr>
      <w:tr w:rsidR="006A0349" w:rsidTr="006A0349">
        <w:trPr>
          <w:trHeight w:val="315"/>
        </w:trPr>
        <w:tc>
          <w:tcPr>
            <w:tcW w:w="959" w:type="dxa"/>
            <w:vMerge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  <w:vMerge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8C64F5">
            <w:pPr>
              <w:jc w:val="center"/>
            </w:pPr>
            <w:r>
              <w:t>в том числе:</w:t>
            </w:r>
          </w:p>
        </w:tc>
        <w:tc>
          <w:tcPr>
            <w:tcW w:w="851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8C64F5">
            <w:pPr>
              <w:jc w:val="center"/>
            </w:pPr>
          </w:p>
        </w:tc>
      </w:tr>
      <w:tr w:rsidR="006A0349" w:rsidTr="006A0349">
        <w:trPr>
          <w:trHeight w:val="315"/>
        </w:trPr>
        <w:tc>
          <w:tcPr>
            <w:tcW w:w="959" w:type="dxa"/>
            <w:vMerge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  <w:vMerge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851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8C64F5">
            <w:pPr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8C64F5">
            <w:pPr>
              <w:jc w:val="center"/>
            </w:pPr>
          </w:p>
        </w:tc>
      </w:tr>
    </w:tbl>
    <w:p w:rsidR="008C64F5" w:rsidRDefault="008C64F5"/>
    <w:sectPr w:rsidR="008C64F5" w:rsidSect="008C6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F5" w:rsidRPr="007F0031" w:rsidRDefault="008C64F5" w:rsidP="008C64F5">
      <w:r>
        <w:separator/>
      </w:r>
    </w:p>
  </w:endnote>
  <w:endnote w:type="continuationSeparator" w:id="0">
    <w:p w:rsidR="008C64F5" w:rsidRPr="007F0031" w:rsidRDefault="008C64F5" w:rsidP="008C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F5" w:rsidRPr="007F0031" w:rsidRDefault="008C64F5" w:rsidP="008C64F5">
      <w:r>
        <w:separator/>
      </w:r>
    </w:p>
  </w:footnote>
  <w:footnote w:type="continuationSeparator" w:id="0">
    <w:p w:rsidR="008C64F5" w:rsidRPr="007F0031" w:rsidRDefault="008C64F5" w:rsidP="008C64F5">
      <w:r>
        <w:continuationSeparator/>
      </w:r>
    </w:p>
  </w:footnote>
  <w:footnote w:id="1">
    <w:p w:rsidR="008C64F5" w:rsidRDefault="008C64F5" w:rsidP="008C64F5">
      <w:pPr>
        <w:pStyle w:val="a4"/>
      </w:pPr>
      <w:r>
        <w:rPr>
          <w:rStyle w:val="a3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областного бюджета</w:t>
      </w:r>
    </w:p>
  </w:footnote>
  <w:footnote w:id="2">
    <w:p w:rsidR="008C64F5" w:rsidRDefault="008C64F5" w:rsidP="008C64F5">
      <w:pPr>
        <w:pStyle w:val="a4"/>
      </w:pPr>
      <w:r>
        <w:rPr>
          <w:rStyle w:val="a3"/>
        </w:rPr>
        <w:footnoteRef/>
      </w:r>
      <w:r>
        <w:t xml:space="preserve"> При представлении уточненных значений  указывается номер очередного внесения изменения в приложение (например,  «1», «2», «…»).</w:t>
      </w:r>
    </w:p>
  </w:footnote>
  <w:footnote w:id="3">
    <w:p w:rsidR="008C64F5" w:rsidRDefault="008C64F5">
      <w:pPr>
        <w:pStyle w:val="a4"/>
      </w:pPr>
      <w:r>
        <w:rPr>
          <w:rStyle w:val="a3"/>
        </w:rPr>
        <w:footnoteRef/>
      </w:r>
      <w:r>
        <w:t xml:space="preserve"> Указывается наименование расходов целевой статьи расходов областного бюджета и соответствующий ему код (13-17 разряды классификации расходов областного бюджета)</w:t>
      </w:r>
    </w:p>
  </w:footnote>
  <w:footnote w:id="4">
    <w:p w:rsidR="008C64F5" w:rsidRDefault="008C64F5" w:rsidP="008C64F5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</w:t>
      </w:r>
      <w:r>
        <w:rPr>
          <w:rFonts w:eastAsiaTheme="minorHAnsi"/>
          <w:sz w:val="20"/>
          <w:szCs w:val="20"/>
          <w:lang w:eastAsia="en-US"/>
        </w:rPr>
        <w:t>и</w:t>
      </w:r>
      <w:r>
        <w:rPr>
          <w:rFonts w:eastAsiaTheme="minorHAnsi"/>
          <w:sz w:val="20"/>
          <w:szCs w:val="20"/>
          <w:lang w:eastAsia="en-US"/>
        </w:rPr>
        <w:t>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>
        <w:rPr>
          <w:rFonts w:eastAsiaTheme="minorHAnsi"/>
          <w:sz w:val="20"/>
          <w:szCs w:val="20"/>
          <w:lang w:eastAsia="en-US"/>
        </w:rPr>
        <w:t>,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если субсидия предоставляется в целях достижения результата федерального и (или) регионального проекта, указывается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</w:footnote>
  <w:footnote w:id="5">
    <w:p w:rsidR="008C64F5" w:rsidRDefault="008C64F5" w:rsidP="008C64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3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Указываются плановые значения результатов предоставления субсидии, отраженных в графе 3, на различные даты их достижения нарастающим итогом </w:t>
      </w:r>
      <w:proofErr w:type="gramStart"/>
      <w:r>
        <w:rPr>
          <w:rFonts w:eastAsiaTheme="minorHAnsi"/>
          <w:sz w:val="20"/>
          <w:szCs w:val="20"/>
          <w:lang w:eastAsia="en-US"/>
        </w:rPr>
        <w:t>с даты закл</w:t>
      </w:r>
      <w:r>
        <w:rPr>
          <w:rFonts w:eastAsiaTheme="minorHAnsi"/>
          <w:sz w:val="20"/>
          <w:szCs w:val="20"/>
          <w:lang w:eastAsia="en-US"/>
        </w:rPr>
        <w:t>ю</w:t>
      </w:r>
      <w:r>
        <w:rPr>
          <w:rFonts w:eastAsiaTheme="minorHAnsi"/>
          <w:sz w:val="20"/>
          <w:szCs w:val="20"/>
          <w:lang w:eastAsia="en-US"/>
        </w:rPr>
        <w:t>чения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Соглашения и с начала текущего финансового года соответственно.</w:t>
      </w:r>
    </w:p>
    <w:p w:rsidR="008C64F5" w:rsidRDefault="008C64F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4F5"/>
    <w:rsid w:val="00026F85"/>
    <w:rsid w:val="002F7E56"/>
    <w:rsid w:val="003373A8"/>
    <w:rsid w:val="00550A48"/>
    <w:rsid w:val="00612DDA"/>
    <w:rsid w:val="00690F9D"/>
    <w:rsid w:val="006A0349"/>
    <w:rsid w:val="008C64F5"/>
    <w:rsid w:val="00B47D4D"/>
    <w:rsid w:val="00C733A8"/>
    <w:rsid w:val="00D22286"/>
    <w:rsid w:val="00F8057F"/>
    <w:rsid w:val="00F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8C64F5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C64F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64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C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0317-2CEF-4EB8-B2F0-1B961731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</cp:revision>
  <dcterms:created xsi:type="dcterms:W3CDTF">2020-05-08T16:07:00Z</dcterms:created>
  <dcterms:modified xsi:type="dcterms:W3CDTF">2020-05-12T07:40:00Z</dcterms:modified>
</cp:coreProperties>
</file>