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973DB9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206B31" w:rsidRDefault="00206B31" w:rsidP="00731233">
                  <w:pPr>
                    <w:pStyle w:val="ConsPlusNormal"/>
                    <w:jc w:val="both"/>
                  </w:pPr>
                  <w:r>
                    <w:t>УТВЕРЖДЕН</w:t>
                  </w:r>
                  <w:r w:rsidR="00F22A9F">
                    <w:t>Ы</w:t>
                  </w:r>
                </w:p>
                <w:p w:rsidR="00206B31" w:rsidRDefault="00206B31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206B31" w:rsidRDefault="00206B31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206B31" w:rsidRPr="00206B31" w:rsidRDefault="00206B31" w:rsidP="00731233">
                  <w:pPr>
                    <w:pStyle w:val="ConsPlusNormal"/>
                    <w:jc w:val="both"/>
                  </w:pPr>
                  <w:r>
                    <w:t xml:space="preserve">от </w:t>
                  </w:r>
                  <w:r w:rsidR="006402DC">
                    <w:t>17.09.2021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6402DC">
                    <w:t>146н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</w:t>
      </w:r>
      <w:r w:rsidR="00F22A9F">
        <w:rPr>
          <w:b/>
          <w:sz w:val="28"/>
          <w:szCs w:val="28"/>
        </w:rPr>
        <w:t>Я</w:t>
      </w:r>
      <w:r w:rsidRPr="00506879">
        <w:rPr>
          <w:b/>
          <w:sz w:val="28"/>
          <w:szCs w:val="28"/>
        </w:rPr>
        <w:t>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r w:rsidRPr="00625B93">
        <w:rPr>
          <w:b/>
          <w:sz w:val="28"/>
          <w:szCs w:val="28"/>
        </w:rPr>
        <w:t>котор</w:t>
      </w:r>
      <w:r w:rsidR="00F22A9F">
        <w:rPr>
          <w:b/>
          <w:sz w:val="28"/>
          <w:szCs w:val="28"/>
        </w:rPr>
        <w:t>ы</w:t>
      </w:r>
      <w:r w:rsidRPr="00625B93">
        <w:rPr>
          <w:b/>
          <w:sz w:val="28"/>
          <w:szCs w:val="28"/>
        </w:rPr>
        <w:t>е внос</w:t>
      </w:r>
      <w:r w:rsidR="00F22A9F">
        <w:rPr>
          <w:b/>
          <w:sz w:val="28"/>
          <w:szCs w:val="28"/>
        </w:rPr>
        <w:t>я</w:t>
      </w:r>
      <w:r w:rsidRPr="00625B93">
        <w:rPr>
          <w:b/>
          <w:sz w:val="28"/>
          <w:szCs w:val="28"/>
        </w:rPr>
        <w:t>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F22A9F" w:rsidRPr="00CB03F4" w:rsidRDefault="00F22A9F" w:rsidP="00F22A9F">
      <w:pPr>
        <w:ind w:firstLine="709"/>
        <w:jc w:val="both"/>
        <w:rPr>
          <w:sz w:val="28"/>
          <w:szCs w:val="28"/>
        </w:rPr>
      </w:pPr>
      <w:r w:rsidRPr="00CB03F4">
        <w:rPr>
          <w:sz w:val="28"/>
          <w:szCs w:val="28"/>
        </w:rPr>
        <w:t xml:space="preserve">В Порядке </w:t>
      </w:r>
      <w:r w:rsidRPr="00CB03F4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F428D3" w:rsidRDefault="00F22A9F" w:rsidP="00F22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03F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Pr="00CB03F4">
        <w:rPr>
          <w:sz w:val="28"/>
          <w:szCs w:val="28"/>
        </w:rPr>
        <w:t xml:space="preserve"> </w:t>
      </w:r>
      <w:r w:rsidR="00037A45">
        <w:rPr>
          <w:sz w:val="28"/>
          <w:szCs w:val="28"/>
        </w:rPr>
        <w:t>3</w:t>
      </w:r>
      <w:r w:rsidRPr="00CB03F4">
        <w:rPr>
          <w:sz w:val="28"/>
          <w:szCs w:val="28"/>
        </w:rPr>
        <w:t xml:space="preserve"> раздела </w:t>
      </w:r>
      <w:r w:rsidRPr="00CB03F4">
        <w:rPr>
          <w:sz w:val="28"/>
          <w:szCs w:val="28"/>
          <w:lang w:val="en-US"/>
        </w:rPr>
        <w:t>II</w:t>
      </w:r>
      <w:r w:rsidRPr="00CB03F4">
        <w:rPr>
          <w:sz w:val="28"/>
          <w:szCs w:val="28"/>
        </w:rPr>
        <w:t xml:space="preserve"> «</w:t>
      </w:r>
      <w:r w:rsidRPr="00CB03F4">
        <w:rPr>
          <w:rFonts w:eastAsia="Calibri"/>
          <w:sz w:val="28"/>
          <w:szCs w:val="28"/>
        </w:rPr>
        <w:t>Классификация расходов областного бюджета</w:t>
      </w:r>
      <w:r w:rsidRPr="00CB03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428D3" w:rsidRDefault="00F428D3" w:rsidP="00F4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после абзаца:</w:t>
      </w:r>
    </w:p>
    <w:p w:rsidR="00F428D3" w:rsidRDefault="00F428D3" w:rsidP="00F428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F428D3">
        <w:rPr>
          <w:rFonts w:eastAsiaTheme="minorHAnsi"/>
          <w:sz w:val="28"/>
          <w:szCs w:val="28"/>
          <w:lang w:eastAsia="en-US"/>
        </w:rPr>
        <w:t xml:space="preserve">По направлению расходов </w:t>
      </w:r>
      <w:r>
        <w:rPr>
          <w:rFonts w:eastAsiaTheme="minorHAnsi"/>
          <w:sz w:val="28"/>
          <w:szCs w:val="28"/>
          <w:lang w:eastAsia="en-US"/>
        </w:rPr>
        <w:t>«</w:t>
      </w:r>
      <w:r w:rsidRPr="00F428D3">
        <w:rPr>
          <w:rFonts w:eastAsiaTheme="minorHAnsi"/>
          <w:sz w:val="28"/>
          <w:szCs w:val="28"/>
          <w:lang w:eastAsia="en-US"/>
        </w:rPr>
        <w:t xml:space="preserve">R5080 Поддержка сельскохозяйственного производства по отдельным </w:t>
      </w:r>
      <w:proofErr w:type="spellStart"/>
      <w:r w:rsidRPr="00F428D3">
        <w:rPr>
          <w:rFonts w:eastAsiaTheme="minorHAnsi"/>
          <w:sz w:val="28"/>
          <w:szCs w:val="28"/>
          <w:lang w:eastAsia="en-US"/>
        </w:rPr>
        <w:t>подотраслям</w:t>
      </w:r>
      <w:proofErr w:type="spellEnd"/>
      <w:r w:rsidRPr="00F428D3">
        <w:rPr>
          <w:rFonts w:eastAsiaTheme="minorHAnsi"/>
          <w:sz w:val="28"/>
          <w:szCs w:val="28"/>
          <w:lang w:eastAsia="en-US"/>
        </w:rPr>
        <w:t xml:space="preserve"> растениеводства и животноводства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F428D3">
        <w:rPr>
          <w:rFonts w:eastAsiaTheme="minorHAnsi"/>
          <w:sz w:val="28"/>
          <w:szCs w:val="28"/>
          <w:lang w:eastAsia="en-US"/>
        </w:rPr>
        <w:t xml:space="preserve"> отражаются расходы областного бюджета, в том числе источником финансового обеспечения которых являются субсидии, предоставляемые из федерального бюджета, в рамках основного мероприятия </w:t>
      </w:r>
      <w:r>
        <w:rPr>
          <w:rFonts w:eastAsiaTheme="minorHAnsi"/>
          <w:sz w:val="28"/>
          <w:szCs w:val="28"/>
          <w:lang w:eastAsia="en-US"/>
        </w:rPr>
        <w:t>«</w:t>
      </w:r>
      <w:r w:rsidRPr="00F428D3">
        <w:rPr>
          <w:rFonts w:eastAsiaTheme="minorHAnsi"/>
          <w:sz w:val="28"/>
          <w:szCs w:val="28"/>
          <w:lang w:eastAsia="en-US"/>
        </w:rPr>
        <w:t xml:space="preserve">Поддержка </w:t>
      </w:r>
      <w:proofErr w:type="spellStart"/>
      <w:r w:rsidRPr="00F428D3">
        <w:rPr>
          <w:rFonts w:eastAsiaTheme="minorHAnsi"/>
          <w:sz w:val="28"/>
          <w:szCs w:val="28"/>
          <w:lang w:eastAsia="en-US"/>
        </w:rPr>
        <w:t>подотраслей</w:t>
      </w:r>
      <w:proofErr w:type="spellEnd"/>
      <w:r w:rsidRPr="00F428D3">
        <w:rPr>
          <w:rFonts w:eastAsiaTheme="minorHAnsi"/>
          <w:sz w:val="28"/>
          <w:szCs w:val="28"/>
          <w:lang w:eastAsia="en-US"/>
        </w:rPr>
        <w:t xml:space="preserve"> сельского хозяйства и малых форм хозяйствования на селе</w:t>
      </w:r>
      <w:r>
        <w:rPr>
          <w:rFonts w:eastAsiaTheme="minorHAnsi"/>
          <w:sz w:val="28"/>
          <w:szCs w:val="28"/>
          <w:lang w:eastAsia="en-US"/>
        </w:rPr>
        <w:t>»</w:t>
      </w:r>
      <w:r w:rsidRPr="00F428D3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F428D3">
          <w:rPr>
            <w:rFonts w:eastAsiaTheme="minorHAnsi"/>
            <w:sz w:val="28"/>
            <w:szCs w:val="28"/>
            <w:lang w:eastAsia="en-US"/>
          </w:rPr>
          <w:t>подпрограммы</w:t>
        </w:r>
      </w:hyperlink>
      <w:r w:rsidRPr="00F42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428D3">
        <w:rPr>
          <w:rFonts w:eastAsiaTheme="minorHAnsi"/>
          <w:sz w:val="28"/>
          <w:szCs w:val="28"/>
          <w:lang w:eastAsia="en-US"/>
        </w:rPr>
        <w:t>Развитие отраслей сельского хозяйства, пищевой и перерабатывающей промышленности в Курской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F428D3">
        <w:rPr>
          <w:rFonts w:eastAsiaTheme="minorHAnsi"/>
          <w:sz w:val="28"/>
          <w:szCs w:val="28"/>
          <w:lang w:eastAsia="en-US"/>
        </w:rPr>
        <w:t xml:space="preserve"> государственной программы Курской области</w:t>
      </w:r>
      <w:proofErr w:type="gramEnd"/>
      <w:r w:rsidRPr="00F42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428D3">
        <w:rPr>
          <w:rFonts w:eastAsiaTheme="minorHAnsi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Курской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F428D3">
        <w:rPr>
          <w:rFonts w:eastAsiaTheme="minorHAnsi"/>
          <w:sz w:val="28"/>
          <w:szCs w:val="28"/>
          <w:lang w:eastAsia="en-US"/>
        </w:rPr>
        <w:t xml:space="preserve"> (18 1 16 00000) на поддержку сельскохозяйственного производства по </w:t>
      </w:r>
      <w:proofErr w:type="gramStart"/>
      <w:r w:rsidRPr="00F428D3">
        <w:rPr>
          <w:rFonts w:eastAsiaTheme="minorHAnsi"/>
          <w:sz w:val="28"/>
          <w:szCs w:val="28"/>
          <w:lang w:eastAsia="en-US"/>
        </w:rPr>
        <w:t>отдельным</w:t>
      </w:r>
      <w:proofErr w:type="gramEnd"/>
      <w:r w:rsidRPr="00F428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428D3">
        <w:rPr>
          <w:rFonts w:eastAsiaTheme="minorHAnsi"/>
          <w:sz w:val="28"/>
          <w:szCs w:val="28"/>
          <w:lang w:eastAsia="en-US"/>
        </w:rPr>
        <w:t>подотраслям</w:t>
      </w:r>
      <w:proofErr w:type="spellEnd"/>
      <w:r w:rsidRPr="00F428D3">
        <w:rPr>
          <w:rFonts w:eastAsiaTheme="minorHAnsi"/>
          <w:sz w:val="28"/>
          <w:szCs w:val="28"/>
          <w:lang w:eastAsia="en-US"/>
        </w:rPr>
        <w:t xml:space="preserve"> растениеводства и животноводства.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428D3" w:rsidRPr="00F22A9F" w:rsidRDefault="00F428D3" w:rsidP="00F428D3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3"/>
        <w:rPr>
          <w:color w:val="000000" w:themeColor="text1"/>
        </w:rPr>
      </w:pPr>
      <w:r>
        <w:rPr>
          <w:color w:val="000000" w:themeColor="text1"/>
        </w:rPr>
        <w:t>дополнить абзацем следующего содержания:</w:t>
      </w:r>
    </w:p>
    <w:p w:rsidR="00F428D3" w:rsidRPr="00F428D3" w:rsidRDefault="00F428D3" w:rsidP="00F428D3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3"/>
        <w:rPr>
          <w:color w:val="000000" w:themeColor="text1"/>
        </w:rPr>
      </w:pPr>
      <w:proofErr w:type="gramStart"/>
      <w:r w:rsidRPr="00F428D3">
        <w:rPr>
          <w:color w:val="000000" w:themeColor="text1"/>
        </w:rPr>
        <w:t xml:space="preserve">«По направлению расходов R508F «Поддержка сельскохозяйственного производства по отдельным </w:t>
      </w:r>
      <w:proofErr w:type="spellStart"/>
      <w:r w:rsidRPr="00F428D3">
        <w:rPr>
          <w:color w:val="000000" w:themeColor="text1"/>
        </w:rPr>
        <w:t>подотраслям</w:t>
      </w:r>
      <w:proofErr w:type="spellEnd"/>
      <w:r w:rsidRPr="00F428D3">
        <w:rPr>
          <w:color w:val="000000" w:themeColor="text1"/>
        </w:rPr>
        <w:t xml:space="preserve"> растениеводства и животноводства (с </w:t>
      </w:r>
      <w:proofErr w:type="spellStart"/>
      <w:r w:rsidRPr="00F428D3">
        <w:rPr>
          <w:color w:val="000000" w:themeColor="text1"/>
        </w:rPr>
        <w:t>софинансированием</w:t>
      </w:r>
      <w:proofErr w:type="spellEnd"/>
      <w:r w:rsidRPr="00F428D3">
        <w:rPr>
          <w:color w:val="000000" w:themeColor="text1"/>
        </w:rPr>
        <w:t xml:space="preserve"> расходов из средств резервного фонда Правительства Российской Федерации)» отражаются расходы областного бюджета, в том числе источником финансового обеспечения которых являются средства резервного фонда Правительства Российской Федерации в рамках основного мероприятия «Поддержка </w:t>
      </w:r>
      <w:proofErr w:type="spellStart"/>
      <w:r w:rsidRPr="00F428D3">
        <w:rPr>
          <w:color w:val="000000" w:themeColor="text1"/>
        </w:rPr>
        <w:t>подотраслей</w:t>
      </w:r>
      <w:proofErr w:type="spellEnd"/>
      <w:r w:rsidRPr="00F428D3">
        <w:rPr>
          <w:color w:val="000000" w:themeColor="text1"/>
        </w:rPr>
        <w:t xml:space="preserve"> сельского хозяйства и малых форм хозяйствования на селе» </w:t>
      </w:r>
      <w:hyperlink r:id="rId9" w:history="1">
        <w:r w:rsidRPr="00F428D3">
          <w:rPr>
            <w:color w:val="000000" w:themeColor="text1"/>
          </w:rPr>
          <w:t>подпрограммы</w:t>
        </w:r>
      </w:hyperlink>
      <w:r w:rsidRPr="00F428D3">
        <w:rPr>
          <w:color w:val="000000" w:themeColor="text1"/>
        </w:rPr>
        <w:t xml:space="preserve"> «Развитие отраслей сельского </w:t>
      </w:r>
      <w:r w:rsidRPr="00F428D3">
        <w:rPr>
          <w:color w:val="000000" w:themeColor="text1"/>
        </w:rPr>
        <w:lastRenderedPageBreak/>
        <w:t>хозяйства</w:t>
      </w:r>
      <w:proofErr w:type="gramEnd"/>
      <w:r w:rsidRPr="00F428D3">
        <w:rPr>
          <w:color w:val="000000" w:themeColor="text1"/>
        </w:rPr>
        <w:t xml:space="preserve">, </w:t>
      </w:r>
      <w:proofErr w:type="gramStart"/>
      <w:r w:rsidRPr="00F428D3">
        <w:rPr>
          <w:color w:val="000000" w:themeColor="text1"/>
        </w:rPr>
        <w:t xml:space="preserve">пищевой и перерабатывающей промышленности в Курской области»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 (18 1 16 00000) на поддержку сельскохозяйственного производства по отдельным </w:t>
      </w:r>
      <w:proofErr w:type="spellStart"/>
      <w:r w:rsidRPr="00F428D3">
        <w:rPr>
          <w:color w:val="000000" w:themeColor="text1"/>
        </w:rPr>
        <w:t>подотраслям</w:t>
      </w:r>
      <w:proofErr w:type="spellEnd"/>
      <w:r w:rsidRPr="00F428D3">
        <w:rPr>
          <w:color w:val="000000" w:themeColor="text1"/>
        </w:rPr>
        <w:t xml:space="preserve"> растениеводства и животноводства на возмещение части затрат на уплату страховых премий, начисленных по договорам сельскохозяйственного страхования в области растениеводства и (или) ж</w:t>
      </w:r>
      <w:r>
        <w:rPr>
          <w:color w:val="000000" w:themeColor="text1"/>
        </w:rPr>
        <w:t>ивотноводства»;</w:t>
      </w:r>
      <w:proofErr w:type="gramEnd"/>
    </w:p>
    <w:p w:rsidR="00F22A9F" w:rsidRPr="00F428D3" w:rsidRDefault="00F428D3" w:rsidP="00F428D3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3"/>
        <w:rPr>
          <w:color w:val="000000" w:themeColor="text1"/>
        </w:rPr>
      </w:pPr>
      <w:r w:rsidRPr="00F428D3">
        <w:rPr>
          <w:color w:val="000000" w:themeColor="text1"/>
        </w:rPr>
        <w:t xml:space="preserve">2) </w:t>
      </w:r>
      <w:r w:rsidR="00F22A9F" w:rsidRPr="00F428D3">
        <w:rPr>
          <w:color w:val="000000" w:themeColor="text1"/>
        </w:rPr>
        <w:t>после абзаца:</w:t>
      </w:r>
    </w:p>
    <w:p w:rsidR="00F22A9F" w:rsidRDefault="00F22A9F" w:rsidP="00F428D3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3"/>
      </w:pPr>
      <w:r w:rsidRPr="00F428D3">
        <w:rPr>
          <w:color w:val="000000" w:themeColor="text1"/>
        </w:rPr>
        <w:t xml:space="preserve">«По направлению расходов «52910 Повышение эффективности службы занятости» отражаются расходы областного бюджета, в том числе источником финансового обеспечения которых являются субсидии, предоставляемые из федерального бюджета, производимые в рамках мероприятия 1.P2.1 </w:t>
      </w:r>
      <w:r w:rsidR="00844EBF">
        <w:rPr>
          <w:color w:val="000000" w:themeColor="text1"/>
        </w:rPr>
        <w:t>«</w:t>
      </w:r>
      <w:r w:rsidRPr="00F428D3">
        <w:rPr>
          <w:color w:val="000000" w:themeColor="text1"/>
        </w:rPr>
        <w:t xml:space="preserve">Повышение эффективности службы занятости» подпрограммы 1 «Активная политика занятости населения и социальная поддержка безработных граждан" государственной </w:t>
      </w:r>
      <w:hyperlink r:id="rId10" w:history="1">
        <w:r w:rsidRPr="00F428D3">
          <w:rPr>
            <w:color w:val="000000" w:themeColor="text1"/>
          </w:rPr>
          <w:t>программы</w:t>
        </w:r>
      </w:hyperlink>
      <w:r w:rsidRPr="00F428D3">
        <w:rPr>
          <w:color w:val="000000" w:themeColor="text1"/>
        </w:rPr>
        <w:t xml:space="preserve"> Курской области «Содействие занятости населения Курской области»                          (06 1 Р2 00000), на текущий и капитальный ремонт зданий и помещений</w:t>
      </w:r>
      <w:r>
        <w:t xml:space="preserve"> центров занятости (в которых реализуются проекты по модернизации), оснащение рабочих мест работников центров занятости, включающее обеспечение уровня комфортности, внедрение фирменного стиля оформления центров занятости,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занятости, в средствах массовой информации, изготовление                 и установка средств навигации, табличек и вывесок, обеспечение работников центров занятости униформой, внедрение принципов                          и инструментов бережливого производства, оптимизация процессов, разработка и внедрение технологических схем предоставления услуг                     с учетом жизненных ситуаций граждан и </w:t>
      </w:r>
      <w:proofErr w:type="spellStart"/>
      <w:r>
        <w:t>бизнес-ситуаций</w:t>
      </w:r>
      <w:proofErr w:type="spellEnd"/>
      <w:r>
        <w:t xml:space="preserve"> работодателей, организация внедрения и распространения единых требований на территории Курской области, включая в том числе разработку, внедрение и организационно-методическое сопровождение функционирования автоматизированных информационных систем, создание и обеспечение работы каналов связи (за исключением их текущего содержания), используемых центрами занятости, защищенных в соответствии с законодательством Российской Федерации в сфере защиты информации, формирование системы контроля и оценки качества предоставления государственных услуг в органах службы занятости.»</w:t>
      </w:r>
    </w:p>
    <w:p w:rsidR="00F22A9F" w:rsidRPr="00F22A9F" w:rsidRDefault="00F22A9F" w:rsidP="00F22A9F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3"/>
        <w:rPr>
          <w:color w:val="000000" w:themeColor="text1"/>
        </w:rPr>
      </w:pPr>
      <w:r>
        <w:rPr>
          <w:color w:val="000000" w:themeColor="text1"/>
        </w:rPr>
        <w:t>дополнить абзацем следующего содержания:</w:t>
      </w:r>
    </w:p>
    <w:p w:rsidR="00F22A9F" w:rsidRDefault="00F22A9F" w:rsidP="00F22A9F">
      <w:pPr>
        <w:pStyle w:val="ConsPlusNormal"/>
        <w:ind w:firstLine="709"/>
        <w:jc w:val="both"/>
        <w:outlineLvl w:val="3"/>
        <w:rPr>
          <w:bCs/>
        </w:rPr>
      </w:pPr>
      <w:r w:rsidRPr="00912513">
        <w:rPr>
          <w:bCs/>
        </w:rPr>
        <w:t xml:space="preserve">«По направлению расходов </w:t>
      </w:r>
      <w:r>
        <w:rPr>
          <w:bCs/>
        </w:rPr>
        <w:t>«</w:t>
      </w:r>
      <w:r w:rsidRPr="00912513">
        <w:rPr>
          <w:bCs/>
        </w:rPr>
        <w:t>52911 Повышение эффективности службы занятости</w:t>
      </w:r>
      <w:r w:rsidR="00287FA0">
        <w:rPr>
          <w:bCs/>
        </w:rPr>
        <w:t xml:space="preserve"> </w:t>
      </w:r>
      <w:r w:rsidR="00287FA0" w:rsidRPr="00287FA0">
        <w:rPr>
          <w:bCs/>
        </w:rPr>
        <w:t>за счет средств областного бюджета</w:t>
      </w:r>
      <w:r>
        <w:rPr>
          <w:bCs/>
        </w:rPr>
        <w:t>»</w:t>
      </w:r>
      <w:r w:rsidRPr="00912513">
        <w:rPr>
          <w:bCs/>
        </w:rPr>
        <w:t xml:space="preserve"> отражаются расходы в рамках  мероприятия 1.P2.1 Повышение эффективности службы </w:t>
      </w:r>
      <w:r w:rsidRPr="00912513">
        <w:rPr>
          <w:bCs/>
        </w:rPr>
        <w:lastRenderedPageBreak/>
        <w:t xml:space="preserve">занятости подпрограммы 1 «Активная политика занятости населения и социальная поддержка безработных граждан» государственной программы Курской области </w:t>
      </w:r>
      <w:r>
        <w:rPr>
          <w:bCs/>
        </w:rPr>
        <w:t>«</w:t>
      </w:r>
      <w:r w:rsidRPr="00912513">
        <w:rPr>
          <w:bCs/>
        </w:rPr>
        <w:t>Содействие занятости населения Курской области</w:t>
      </w:r>
      <w:r>
        <w:rPr>
          <w:bCs/>
        </w:rPr>
        <w:t>»</w:t>
      </w:r>
      <w:r w:rsidR="00287FA0">
        <w:rPr>
          <w:bCs/>
        </w:rPr>
        <w:t xml:space="preserve">          </w:t>
      </w:r>
      <w:r w:rsidRPr="00912513">
        <w:rPr>
          <w:bCs/>
        </w:rPr>
        <w:t xml:space="preserve"> (06 1 Р</w:t>
      </w:r>
      <w:proofErr w:type="gramStart"/>
      <w:r w:rsidRPr="00912513">
        <w:rPr>
          <w:bCs/>
        </w:rPr>
        <w:t>2</w:t>
      </w:r>
      <w:proofErr w:type="gramEnd"/>
      <w:r w:rsidRPr="00912513">
        <w:rPr>
          <w:bCs/>
        </w:rPr>
        <w:t xml:space="preserve"> 00000) отражаются расходы областного бюджета на</w:t>
      </w:r>
      <w:r>
        <w:rPr>
          <w:bCs/>
        </w:rPr>
        <w:t> </w:t>
      </w:r>
      <w:r w:rsidRPr="00912513">
        <w:rPr>
          <w:bCs/>
        </w:rPr>
        <w:t xml:space="preserve">текущий и капитальный ремонт зданий и </w:t>
      </w:r>
      <w:proofErr w:type="gramStart"/>
      <w:r w:rsidRPr="00912513">
        <w:rPr>
          <w:bCs/>
        </w:rPr>
        <w:t>помещений центров занятости (в</w:t>
      </w:r>
      <w:r>
        <w:rPr>
          <w:bCs/>
        </w:rPr>
        <w:t> </w:t>
      </w:r>
      <w:r w:rsidRPr="00912513">
        <w:rPr>
          <w:bCs/>
        </w:rPr>
        <w:t>которых реализуются проекты по модернизации), оснащение рабочих мест работников центров занятости, включающее обеспечение уровня комфортности, внедрение фирменного стиля оформления центров занятости, в том числе изготовление полиграфической продукции, предназначенной для</w:t>
      </w:r>
      <w:r>
        <w:rPr>
          <w:bCs/>
        </w:rPr>
        <w:t> </w:t>
      </w:r>
      <w:r w:rsidRPr="00912513">
        <w:rPr>
          <w:bCs/>
        </w:rPr>
        <w:t>информирования граждан и работодателей об услугах и мерах поддержки, предоставляемых в центрах занятости, в средствах массовой информации, изготовление и установка средств навигации, табличек и вывесок, обеспечение работников</w:t>
      </w:r>
      <w:proofErr w:type="gramEnd"/>
      <w:r w:rsidRPr="00912513">
        <w:rPr>
          <w:bCs/>
        </w:rPr>
        <w:t xml:space="preserve"> центров занятости униформой, внедрение принципов и</w:t>
      </w:r>
      <w:r>
        <w:rPr>
          <w:bCs/>
        </w:rPr>
        <w:t> </w:t>
      </w:r>
      <w:r w:rsidRPr="00912513">
        <w:rPr>
          <w:bCs/>
        </w:rPr>
        <w:t>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 - ситуаций работодателей, организация внедрения и</w:t>
      </w:r>
      <w:r>
        <w:rPr>
          <w:bCs/>
        </w:rPr>
        <w:t> </w:t>
      </w:r>
      <w:r w:rsidRPr="00912513">
        <w:rPr>
          <w:bCs/>
        </w:rPr>
        <w:t xml:space="preserve">распространения единых требований на территории Курской области, </w:t>
      </w:r>
      <w:proofErr w:type="gramStart"/>
      <w:r w:rsidRPr="00912513">
        <w:rPr>
          <w:bCs/>
        </w:rPr>
        <w:t>включая</w:t>
      </w:r>
      <w:proofErr w:type="gramEnd"/>
      <w:r w:rsidRPr="00912513">
        <w:rPr>
          <w:bCs/>
        </w:rPr>
        <w:t xml:space="preserve"> в том числе разработку, внедрение и организационно-методическое сопровождение функционирования автоматизированных информационных систем, создание и обеспечение работы каналов связи (за исключением их</w:t>
      </w:r>
      <w:r>
        <w:rPr>
          <w:bCs/>
        </w:rPr>
        <w:t> </w:t>
      </w:r>
      <w:r w:rsidRPr="00912513">
        <w:rPr>
          <w:bCs/>
        </w:rPr>
        <w:t>текущего содержания), используемых центрами занятости, защищенных в</w:t>
      </w:r>
      <w:r>
        <w:rPr>
          <w:bCs/>
        </w:rPr>
        <w:t> </w:t>
      </w:r>
      <w:r w:rsidRPr="00912513">
        <w:rPr>
          <w:bCs/>
        </w:rPr>
        <w:t>соответствии с законодательством Российской Федерации в сфере защиты информации, формирование системы контроля и оценки качества предоставления государственных услуг в органах службы занятости</w:t>
      </w:r>
      <w:proofErr w:type="gramStart"/>
      <w:r w:rsidRPr="00912513">
        <w:rPr>
          <w:bCs/>
        </w:rPr>
        <w:t>.»</w:t>
      </w:r>
      <w:r>
        <w:rPr>
          <w:bCs/>
        </w:rPr>
        <w:t>;</w:t>
      </w:r>
      <w:proofErr w:type="gramEnd"/>
    </w:p>
    <w:p w:rsidR="00F22A9F" w:rsidRDefault="00F22A9F" w:rsidP="0077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0BE">
        <w:rPr>
          <w:rFonts w:eastAsiaTheme="minorHAnsi"/>
          <w:sz w:val="28"/>
          <w:szCs w:val="28"/>
          <w:lang w:eastAsia="en-US"/>
        </w:rPr>
        <w:t>в приложении 1 к указанному Порядку после строки:</w:t>
      </w:r>
    </w:p>
    <w:p w:rsidR="00F22A9F" w:rsidRDefault="00F22A9F" w:rsidP="0077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после строки: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9"/>
        <w:gridCol w:w="6973"/>
      </w:tblGrid>
      <w:tr w:rsidR="00F22A9F" w:rsidTr="00F22A9F">
        <w:trPr>
          <w:trHeight w:val="480"/>
        </w:trPr>
        <w:tc>
          <w:tcPr>
            <w:tcW w:w="2099" w:type="dxa"/>
            <w:vAlign w:val="center"/>
            <w:hideMark/>
          </w:tcPr>
          <w:p w:rsidR="00F22A9F" w:rsidRPr="00F22A9F" w:rsidRDefault="00F22A9F" w:rsidP="00F22A9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«</w:t>
            </w:r>
            <w:r w:rsidRPr="00F22A9F">
              <w:rPr>
                <w:rFonts w:eastAsia="Calibri"/>
                <w:bCs/>
                <w:iCs/>
                <w:lang w:eastAsia="en-US"/>
              </w:rPr>
              <w:t>06 1 P2 52910</w:t>
            </w:r>
          </w:p>
        </w:tc>
        <w:tc>
          <w:tcPr>
            <w:tcW w:w="6973" w:type="dxa"/>
            <w:vAlign w:val="center"/>
            <w:hideMark/>
          </w:tcPr>
          <w:p w:rsidR="00F22A9F" w:rsidRPr="00F22A9F" w:rsidRDefault="00F22A9F" w:rsidP="00F22A9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22A9F">
              <w:rPr>
                <w:rFonts w:eastAsia="Calibri"/>
                <w:bCs/>
                <w:iCs/>
                <w:lang w:eastAsia="en-US"/>
              </w:rPr>
              <w:t>Повышение эффективности службы занятости</w:t>
            </w:r>
            <w:r>
              <w:rPr>
                <w:rFonts w:eastAsia="Calibri"/>
                <w:bCs/>
                <w:iCs/>
                <w:lang w:eastAsia="en-US"/>
              </w:rPr>
              <w:t>»</w:t>
            </w:r>
          </w:p>
        </w:tc>
      </w:tr>
    </w:tbl>
    <w:p w:rsidR="00F22A9F" w:rsidRDefault="00F22A9F" w:rsidP="00F22A9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912513">
        <w:rPr>
          <w:rFonts w:ascii="Times New Roman" w:hAnsi="Times New Roman"/>
          <w:sz w:val="28"/>
          <w:szCs w:val="28"/>
        </w:rPr>
        <w:t xml:space="preserve"> строкой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912513">
        <w:rPr>
          <w:rFonts w:ascii="Times New Roman" w:hAnsi="Times New Roman"/>
          <w:sz w:val="28"/>
          <w:szCs w:val="28"/>
        </w:rPr>
        <w:t>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9"/>
        <w:gridCol w:w="6973"/>
      </w:tblGrid>
      <w:tr w:rsidR="00F22A9F" w:rsidTr="00F22A9F">
        <w:trPr>
          <w:trHeight w:val="428"/>
        </w:trPr>
        <w:tc>
          <w:tcPr>
            <w:tcW w:w="2099" w:type="dxa"/>
            <w:vAlign w:val="center"/>
            <w:hideMark/>
          </w:tcPr>
          <w:p w:rsidR="00F22A9F" w:rsidRPr="00F22A9F" w:rsidRDefault="00F22A9F" w:rsidP="00F22A9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«</w:t>
            </w:r>
            <w:r w:rsidRPr="00F22A9F">
              <w:rPr>
                <w:rFonts w:eastAsia="Calibri"/>
                <w:bCs/>
                <w:iCs/>
                <w:lang w:eastAsia="en-US"/>
              </w:rPr>
              <w:t>06 1 P2 52911</w:t>
            </w:r>
          </w:p>
        </w:tc>
        <w:tc>
          <w:tcPr>
            <w:tcW w:w="6973" w:type="dxa"/>
            <w:vAlign w:val="center"/>
            <w:hideMark/>
          </w:tcPr>
          <w:p w:rsidR="00F22A9F" w:rsidRPr="00F22A9F" w:rsidRDefault="00F22A9F" w:rsidP="006403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22A9F">
              <w:rPr>
                <w:rFonts w:eastAsia="Calibri"/>
                <w:bCs/>
                <w:iCs/>
                <w:lang w:eastAsia="en-US"/>
              </w:rPr>
              <w:t>Повышение эффективности службы занятости за счет средств областного бюджета</w:t>
            </w:r>
            <w:r>
              <w:rPr>
                <w:rFonts w:eastAsia="Calibri"/>
                <w:bCs/>
                <w:iCs/>
                <w:lang w:eastAsia="en-US"/>
              </w:rPr>
              <w:t>»</w:t>
            </w:r>
          </w:p>
        </w:tc>
      </w:tr>
    </w:tbl>
    <w:p w:rsidR="00F22A9F" w:rsidRDefault="00F22A9F" w:rsidP="0077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56" w:rsidRDefault="00F22A9F" w:rsidP="0077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E56">
        <w:rPr>
          <w:sz w:val="28"/>
          <w:szCs w:val="28"/>
        </w:rPr>
        <w:t>) после строки:</w:t>
      </w: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6900"/>
      </w:tblGrid>
      <w:tr w:rsidR="00206B31" w:rsidRPr="00025B05" w:rsidTr="00206B31">
        <w:trPr>
          <w:trHeight w:val="451"/>
        </w:trPr>
        <w:tc>
          <w:tcPr>
            <w:tcW w:w="2314" w:type="dxa"/>
          </w:tcPr>
          <w:p w:rsidR="00206B31" w:rsidRPr="00206B31" w:rsidRDefault="00206B31" w:rsidP="00206B3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«</w:t>
            </w:r>
            <w:r w:rsidRPr="00206B31">
              <w:rPr>
                <w:rFonts w:eastAsia="Calibri"/>
                <w:bCs/>
                <w:iCs/>
                <w:lang w:eastAsia="en-US"/>
              </w:rPr>
              <w:t>17 1 02 53900</w:t>
            </w:r>
          </w:p>
        </w:tc>
        <w:tc>
          <w:tcPr>
            <w:tcW w:w="6900" w:type="dxa"/>
          </w:tcPr>
          <w:p w:rsidR="00206B31" w:rsidRPr="00206B31" w:rsidRDefault="00206B31" w:rsidP="00206B3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206B31">
              <w:rPr>
                <w:rFonts w:eastAsia="Calibri"/>
                <w:bCs/>
                <w:iCs/>
                <w:lang w:eastAsia="en-US"/>
              </w:rPr>
              <w:t>Финансовое обеспечение дорожной деятельности</w:t>
            </w:r>
            <w:r>
              <w:rPr>
                <w:rFonts w:eastAsia="Calibri"/>
                <w:bCs/>
                <w:iCs/>
                <w:lang w:eastAsia="en-US"/>
              </w:rPr>
              <w:t>»</w:t>
            </w:r>
          </w:p>
        </w:tc>
      </w:tr>
    </w:tbl>
    <w:p w:rsidR="00206B31" w:rsidRDefault="00206B31" w:rsidP="00206B31">
      <w:pPr>
        <w:ind w:firstLine="709"/>
        <w:jc w:val="both"/>
        <w:rPr>
          <w:sz w:val="28"/>
          <w:szCs w:val="28"/>
        </w:rPr>
      </w:pPr>
      <w:r w:rsidRPr="00025B05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 следующего содержания</w:t>
      </w:r>
      <w:r w:rsidRPr="00025B05">
        <w:rPr>
          <w:sz w:val="28"/>
          <w:szCs w:val="28"/>
        </w:rPr>
        <w:t>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6900"/>
      </w:tblGrid>
      <w:tr w:rsidR="00206B31" w:rsidRPr="00025B05" w:rsidTr="00206B31">
        <w:trPr>
          <w:trHeight w:val="655"/>
        </w:trPr>
        <w:tc>
          <w:tcPr>
            <w:tcW w:w="2314" w:type="dxa"/>
          </w:tcPr>
          <w:p w:rsidR="00206B31" w:rsidRPr="00206B31" w:rsidRDefault="00206B31" w:rsidP="00206B3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«</w:t>
            </w:r>
            <w:r w:rsidRPr="00206B31">
              <w:rPr>
                <w:rFonts w:eastAsia="Calibri"/>
                <w:bCs/>
                <w:iCs/>
                <w:lang w:eastAsia="en-US"/>
              </w:rPr>
              <w:t>17 1 02 5390F</w:t>
            </w:r>
          </w:p>
        </w:tc>
        <w:tc>
          <w:tcPr>
            <w:tcW w:w="6900" w:type="dxa"/>
          </w:tcPr>
          <w:p w:rsidR="00206B31" w:rsidRPr="00206B31" w:rsidRDefault="00206B31" w:rsidP="00206B3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206B31">
              <w:rPr>
                <w:rFonts w:eastAsia="Calibri"/>
                <w:bCs/>
                <w:iCs/>
                <w:lang w:eastAsia="en-US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  <w:r>
              <w:rPr>
                <w:rFonts w:eastAsia="Calibri"/>
                <w:bCs/>
                <w:iCs/>
                <w:lang w:eastAsia="en-US"/>
              </w:rPr>
              <w:t>»</w:t>
            </w:r>
            <w:r w:rsidR="00F428D3">
              <w:rPr>
                <w:rFonts w:eastAsia="Calibri"/>
                <w:bCs/>
                <w:iCs/>
                <w:lang w:eastAsia="en-US"/>
              </w:rPr>
              <w:t>;</w:t>
            </w:r>
          </w:p>
        </w:tc>
      </w:tr>
    </w:tbl>
    <w:p w:rsidR="00206B31" w:rsidRDefault="00F428D3" w:rsidP="0077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после строки: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8"/>
        <w:gridCol w:w="7074"/>
      </w:tblGrid>
      <w:tr w:rsidR="00F428D3" w:rsidRPr="00064232" w:rsidTr="00F428D3">
        <w:trPr>
          <w:trHeight w:val="656"/>
        </w:trPr>
        <w:tc>
          <w:tcPr>
            <w:tcW w:w="1998" w:type="dxa"/>
          </w:tcPr>
          <w:p w:rsidR="00F428D3" w:rsidRPr="00F428D3" w:rsidRDefault="00F428D3" w:rsidP="000929E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«</w:t>
            </w:r>
            <w:r w:rsidRPr="00F428D3">
              <w:rPr>
                <w:rFonts w:eastAsia="Calibri"/>
                <w:bCs/>
                <w:iCs/>
                <w:lang w:eastAsia="en-US"/>
              </w:rPr>
              <w:t>18 1 16 R5080</w:t>
            </w:r>
          </w:p>
          <w:p w:rsidR="00F428D3" w:rsidRPr="00F428D3" w:rsidRDefault="00F428D3" w:rsidP="000929E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7074" w:type="dxa"/>
          </w:tcPr>
          <w:p w:rsidR="00F428D3" w:rsidRPr="00F428D3" w:rsidRDefault="00F428D3" w:rsidP="00F428D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428D3">
              <w:rPr>
                <w:rFonts w:eastAsia="Calibri"/>
                <w:bCs/>
                <w:iCs/>
                <w:lang w:eastAsia="en-US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F428D3">
              <w:rPr>
                <w:rFonts w:eastAsia="Calibri"/>
                <w:bCs/>
                <w:iCs/>
                <w:lang w:eastAsia="en-US"/>
              </w:rPr>
              <w:t>подотраслям</w:t>
            </w:r>
            <w:proofErr w:type="spellEnd"/>
            <w:r w:rsidRPr="00F428D3">
              <w:rPr>
                <w:rFonts w:eastAsia="Calibri"/>
                <w:bCs/>
                <w:iCs/>
                <w:lang w:eastAsia="en-US"/>
              </w:rPr>
              <w:t xml:space="preserve"> растениеводства и животноводства</w:t>
            </w:r>
            <w:r>
              <w:rPr>
                <w:rFonts w:eastAsia="Calibri"/>
                <w:bCs/>
                <w:iCs/>
                <w:lang w:eastAsia="en-US"/>
              </w:rPr>
              <w:t>»</w:t>
            </w:r>
          </w:p>
        </w:tc>
      </w:tr>
    </w:tbl>
    <w:p w:rsidR="00F428D3" w:rsidRPr="00F428D3" w:rsidRDefault="00F428D3" w:rsidP="00F428D3">
      <w:pPr>
        <w:ind w:firstLine="708"/>
        <w:jc w:val="both"/>
        <w:rPr>
          <w:sz w:val="28"/>
        </w:rPr>
      </w:pPr>
      <w:r w:rsidRPr="00F428D3">
        <w:rPr>
          <w:sz w:val="28"/>
        </w:rPr>
        <w:lastRenderedPageBreak/>
        <w:t>дополнить строкой следующего содержания: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8"/>
        <w:gridCol w:w="7074"/>
      </w:tblGrid>
      <w:tr w:rsidR="00F428D3" w:rsidRPr="00064232" w:rsidTr="00F428D3">
        <w:trPr>
          <w:trHeight w:val="520"/>
        </w:trPr>
        <w:tc>
          <w:tcPr>
            <w:tcW w:w="1998" w:type="dxa"/>
          </w:tcPr>
          <w:tbl>
            <w:tblPr>
              <w:tblW w:w="949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498"/>
            </w:tblGrid>
            <w:tr w:rsidR="00F428D3" w:rsidRPr="00F428D3" w:rsidTr="000929E6">
              <w:trPr>
                <w:trHeight w:val="656"/>
              </w:trPr>
              <w:tc>
                <w:tcPr>
                  <w:tcW w:w="1998" w:type="dxa"/>
                </w:tcPr>
                <w:p w:rsidR="00F428D3" w:rsidRPr="00F428D3" w:rsidRDefault="00F428D3" w:rsidP="00092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iCs/>
                      <w:lang w:eastAsia="en-US"/>
                    </w:rPr>
                  </w:pPr>
                  <w:r>
                    <w:rPr>
                      <w:rFonts w:eastAsia="Calibri"/>
                      <w:bCs/>
                      <w:iCs/>
                      <w:lang w:eastAsia="en-US"/>
                    </w:rPr>
                    <w:t>«</w:t>
                  </w:r>
                  <w:r w:rsidRPr="00F428D3">
                    <w:rPr>
                      <w:rFonts w:eastAsia="Calibri"/>
                      <w:bCs/>
                      <w:iCs/>
                      <w:lang w:eastAsia="en-US"/>
                    </w:rPr>
                    <w:t>18 1 16 R508F</w:t>
                  </w:r>
                </w:p>
                <w:p w:rsidR="00F428D3" w:rsidRPr="00F428D3" w:rsidRDefault="00F428D3" w:rsidP="00092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iCs/>
                      <w:lang w:eastAsia="en-US"/>
                    </w:rPr>
                  </w:pPr>
                </w:p>
              </w:tc>
            </w:tr>
          </w:tbl>
          <w:p w:rsidR="00F428D3" w:rsidRPr="00F428D3" w:rsidRDefault="00F428D3" w:rsidP="000929E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7074" w:type="dxa"/>
          </w:tcPr>
          <w:p w:rsidR="00F428D3" w:rsidRPr="00F428D3" w:rsidRDefault="00F428D3" w:rsidP="00F428D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F428D3">
              <w:rPr>
                <w:rFonts w:eastAsia="Calibri"/>
                <w:bCs/>
                <w:iCs/>
                <w:lang w:eastAsia="en-US"/>
              </w:rPr>
              <w:t xml:space="preserve">Поддержка сельскохозяйственного производства по </w:t>
            </w:r>
            <w:proofErr w:type="gramStart"/>
            <w:r w:rsidRPr="00F428D3">
              <w:rPr>
                <w:rFonts w:eastAsia="Calibri"/>
                <w:bCs/>
                <w:iCs/>
                <w:lang w:eastAsia="en-US"/>
              </w:rPr>
              <w:t>отдельным</w:t>
            </w:r>
            <w:proofErr w:type="gramEnd"/>
            <w:r w:rsidRPr="00F428D3">
              <w:rPr>
                <w:rFonts w:eastAsia="Calibri"/>
                <w:bCs/>
                <w:iCs/>
                <w:lang w:eastAsia="en-US"/>
              </w:rPr>
              <w:t xml:space="preserve"> </w:t>
            </w:r>
            <w:proofErr w:type="spellStart"/>
            <w:r w:rsidRPr="00F428D3">
              <w:rPr>
                <w:rFonts w:eastAsia="Calibri"/>
                <w:bCs/>
                <w:iCs/>
                <w:lang w:eastAsia="en-US"/>
              </w:rPr>
              <w:t>подотраслям</w:t>
            </w:r>
            <w:proofErr w:type="spellEnd"/>
            <w:r w:rsidRPr="00F428D3">
              <w:rPr>
                <w:rFonts w:eastAsia="Calibri"/>
                <w:bCs/>
                <w:iCs/>
                <w:lang w:eastAsia="en-US"/>
              </w:rPr>
              <w:t xml:space="preserve"> растениеводства и животноводства (с </w:t>
            </w:r>
            <w:proofErr w:type="spellStart"/>
            <w:r w:rsidRPr="00F428D3">
              <w:rPr>
                <w:rFonts w:eastAsia="Calibri"/>
                <w:bCs/>
                <w:iCs/>
                <w:lang w:eastAsia="en-US"/>
              </w:rPr>
              <w:t>софинансированием</w:t>
            </w:r>
            <w:proofErr w:type="spellEnd"/>
            <w:r w:rsidRPr="00F428D3">
              <w:rPr>
                <w:rFonts w:eastAsia="Calibri"/>
                <w:bCs/>
                <w:iCs/>
                <w:lang w:eastAsia="en-US"/>
              </w:rPr>
              <w:t xml:space="preserve"> расходов из средств резервного фонда Правительства Российской Федерации)</w:t>
            </w:r>
            <w:r>
              <w:rPr>
                <w:rFonts w:eastAsia="Calibri"/>
                <w:bCs/>
                <w:iCs/>
                <w:lang w:eastAsia="en-US"/>
              </w:rPr>
              <w:t>».</w:t>
            </w:r>
          </w:p>
        </w:tc>
      </w:tr>
    </w:tbl>
    <w:p w:rsidR="00F428D3" w:rsidRDefault="00F428D3" w:rsidP="00774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428D3" w:rsidSect="009716DE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31" w:rsidRDefault="008C7331" w:rsidP="00BB2BC5">
      <w:r>
        <w:separator/>
      </w:r>
    </w:p>
  </w:endnote>
  <w:endnote w:type="continuationSeparator" w:id="0">
    <w:p w:rsidR="008C7331" w:rsidRDefault="008C7331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31" w:rsidRDefault="008C7331" w:rsidP="00BB2BC5">
      <w:r>
        <w:separator/>
      </w:r>
    </w:p>
  </w:footnote>
  <w:footnote w:type="continuationSeparator" w:id="0">
    <w:p w:rsidR="008C7331" w:rsidRDefault="008C7331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206B31" w:rsidRDefault="00973DB9">
        <w:pPr>
          <w:pStyle w:val="a3"/>
          <w:jc w:val="center"/>
        </w:pPr>
        <w:fldSimple w:instr=" PAGE   \* MERGEFORMAT ">
          <w:r w:rsidR="006402DC">
            <w:rPr>
              <w:noProof/>
            </w:rPr>
            <w:t>2</w:t>
          </w:r>
        </w:fldSimple>
      </w:p>
    </w:sdtContent>
  </w:sdt>
  <w:p w:rsidR="00206B31" w:rsidRDefault="00206B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43E"/>
    <w:multiLevelType w:val="hybridMultilevel"/>
    <w:tmpl w:val="AA5AF3B0"/>
    <w:lvl w:ilvl="0" w:tplc="0C2092EA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06A67"/>
    <w:multiLevelType w:val="hybridMultilevel"/>
    <w:tmpl w:val="CBECD6CC"/>
    <w:lvl w:ilvl="0" w:tplc="29725E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378AD"/>
    <w:rsid w:val="00037A45"/>
    <w:rsid w:val="000402C1"/>
    <w:rsid w:val="00047804"/>
    <w:rsid w:val="00053CA1"/>
    <w:rsid w:val="00057FB9"/>
    <w:rsid w:val="00060D13"/>
    <w:rsid w:val="000701CB"/>
    <w:rsid w:val="0008160F"/>
    <w:rsid w:val="0008692A"/>
    <w:rsid w:val="000904AD"/>
    <w:rsid w:val="00091102"/>
    <w:rsid w:val="0009423A"/>
    <w:rsid w:val="000951F4"/>
    <w:rsid w:val="000965AB"/>
    <w:rsid w:val="000A17E5"/>
    <w:rsid w:val="000A79A1"/>
    <w:rsid w:val="000C52DA"/>
    <w:rsid w:val="000D6E56"/>
    <w:rsid w:val="000E17E0"/>
    <w:rsid w:val="000E2C84"/>
    <w:rsid w:val="000F57F1"/>
    <w:rsid w:val="000F755F"/>
    <w:rsid w:val="001073EF"/>
    <w:rsid w:val="00114DCB"/>
    <w:rsid w:val="00131780"/>
    <w:rsid w:val="00140BAA"/>
    <w:rsid w:val="001446BE"/>
    <w:rsid w:val="00147F39"/>
    <w:rsid w:val="00163F9A"/>
    <w:rsid w:val="00170FAF"/>
    <w:rsid w:val="00174919"/>
    <w:rsid w:val="001822C4"/>
    <w:rsid w:val="00197D91"/>
    <w:rsid w:val="00197DD2"/>
    <w:rsid w:val="001B5EC2"/>
    <w:rsid w:val="001C4EE4"/>
    <w:rsid w:val="001E1C86"/>
    <w:rsid w:val="001E6B89"/>
    <w:rsid w:val="001E6E7F"/>
    <w:rsid w:val="00202476"/>
    <w:rsid w:val="00204C09"/>
    <w:rsid w:val="00206B31"/>
    <w:rsid w:val="002131FF"/>
    <w:rsid w:val="0023494F"/>
    <w:rsid w:val="00235559"/>
    <w:rsid w:val="0024779B"/>
    <w:rsid w:val="002500F1"/>
    <w:rsid w:val="00280A49"/>
    <w:rsid w:val="00287FA0"/>
    <w:rsid w:val="002A1FE4"/>
    <w:rsid w:val="002A350F"/>
    <w:rsid w:val="002A3CA8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05B5F"/>
    <w:rsid w:val="003156F6"/>
    <w:rsid w:val="00321010"/>
    <w:rsid w:val="003237D1"/>
    <w:rsid w:val="003373A8"/>
    <w:rsid w:val="003409C2"/>
    <w:rsid w:val="00350254"/>
    <w:rsid w:val="00352259"/>
    <w:rsid w:val="003609BA"/>
    <w:rsid w:val="00367248"/>
    <w:rsid w:val="003860C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42D64"/>
    <w:rsid w:val="00550A48"/>
    <w:rsid w:val="0055263D"/>
    <w:rsid w:val="00553A5D"/>
    <w:rsid w:val="00557013"/>
    <w:rsid w:val="00557D53"/>
    <w:rsid w:val="00562D4A"/>
    <w:rsid w:val="0056341B"/>
    <w:rsid w:val="00564566"/>
    <w:rsid w:val="00570811"/>
    <w:rsid w:val="00577147"/>
    <w:rsid w:val="00587B9B"/>
    <w:rsid w:val="005913B0"/>
    <w:rsid w:val="005A742B"/>
    <w:rsid w:val="005B32A0"/>
    <w:rsid w:val="005B3A34"/>
    <w:rsid w:val="005B6B87"/>
    <w:rsid w:val="005C1371"/>
    <w:rsid w:val="005C2949"/>
    <w:rsid w:val="005C65B9"/>
    <w:rsid w:val="005E300C"/>
    <w:rsid w:val="00600CA0"/>
    <w:rsid w:val="006030AA"/>
    <w:rsid w:val="00603D9C"/>
    <w:rsid w:val="00612B53"/>
    <w:rsid w:val="00612DDA"/>
    <w:rsid w:val="006132E4"/>
    <w:rsid w:val="006234B8"/>
    <w:rsid w:val="00625B93"/>
    <w:rsid w:val="006269EE"/>
    <w:rsid w:val="006402DC"/>
    <w:rsid w:val="00640361"/>
    <w:rsid w:val="0064103F"/>
    <w:rsid w:val="0065198F"/>
    <w:rsid w:val="0068258A"/>
    <w:rsid w:val="00682A98"/>
    <w:rsid w:val="006841E8"/>
    <w:rsid w:val="006856A2"/>
    <w:rsid w:val="00687C42"/>
    <w:rsid w:val="00690F9D"/>
    <w:rsid w:val="00694689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660BE"/>
    <w:rsid w:val="00774D14"/>
    <w:rsid w:val="007819F2"/>
    <w:rsid w:val="00782DB5"/>
    <w:rsid w:val="00790D2D"/>
    <w:rsid w:val="007914E0"/>
    <w:rsid w:val="00791916"/>
    <w:rsid w:val="007A7A6B"/>
    <w:rsid w:val="007C3B7A"/>
    <w:rsid w:val="007C7407"/>
    <w:rsid w:val="007D219A"/>
    <w:rsid w:val="007D4184"/>
    <w:rsid w:val="007D55D9"/>
    <w:rsid w:val="007D7ABC"/>
    <w:rsid w:val="007D7BBC"/>
    <w:rsid w:val="00826B82"/>
    <w:rsid w:val="00831838"/>
    <w:rsid w:val="00843BF9"/>
    <w:rsid w:val="00844EBF"/>
    <w:rsid w:val="008635CF"/>
    <w:rsid w:val="008650E6"/>
    <w:rsid w:val="0086797F"/>
    <w:rsid w:val="008932D3"/>
    <w:rsid w:val="008939E9"/>
    <w:rsid w:val="008B17ED"/>
    <w:rsid w:val="008B295F"/>
    <w:rsid w:val="008B6722"/>
    <w:rsid w:val="008C1530"/>
    <w:rsid w:val="008C7331"/>
    <w:rsid w:val="008D4D34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73DB9"/>
    <w:rsid w:val="009A08F7"/>
    <w:rsid w:val="009A46B1"/>
    <w:rsid w:val="009A6C41"/>
    <w:rsid w:val="009D60F5"/>
    <w:rsid w:val="009D6585"/>
    <w:rsid w:val="009E5E86"/>
    <w:rsid w:val="009F3825"/>
    <w:rsid w:val="009F7413"/>
    <w:rsid w:val="00A003E5"/>
    <w:rsid w:val="00A24777"/>
    <w:rsid w:val="00A3406F"/>
    <w:rsid w:val="00A423F4"/>
    <w:rsid w:val="00A4617E"/>
    <w:rsid w:val="00A5060E"/>
    <w:rsid w:val="00A53B94"/>
    <w:rsid w:val="00A564D2"/>
    <w:rsid w:val="00A664E4"/>
    <w:rsid w:val="00A73635"/>
    <w:rsid w:val="00A77EEA"/>
    <w:rsid w:val="00A80349"/>
    <w:rsid w:val="00A86F5C"/>
    <w:rsid w:val="00A87887"/>
    <w:rsid w:val="00AB311E"/>
    <w:rsid w:val="00AB7454"/>
    <w:rsid w:val="00AC1C5E"/>
    <w:rsid w:val="00AD373D"/>
    <w:rsid w:val="00AE5241"/>
    <w:rsid w:val="00AE7E37"/>
    <w:rsid w:val="00B01B14"/>
    <w:rsid w:val="00B02816"/>
    <w:rsid w:val="00B16681"/>
    <w:rsid w:val="00B31053"/>
    <w:rsid w:val="00B3486A"/>
    <w:rsid w:val="00B43CF9"/>
    <w:rsid w:val="00B44686"/>
    <w:rsid w:val="00B47D4D"/>
    <w:rsid w:val="00B63A3C"/>
    <w:rsid w:val="00B67D36"/>
    <w:rsid w:val="00B80648"/>
    <w:rsid w:val="00B822D2"/>
    <w:rsid w:val="00B84B6E"/>
    <w:rsid w:val="00B978D6"/>
    <w:rsid w:val="00BB1241"/>
    <w:rsid w:val="00BB234F"/>
    <w:rsid w:val="00BB2BC5"/>
    <w:rsid w:val="00BE6A2A"/>
    <w:rsid w:val="00C159D8"/>
    <w:rsid w:val="00C22E81"/>
    <w:rsid w:val="00C2301B"/>
    <w:rsid w:val="00C25220"/>
    <w:rsid w:val="00C26163"/>
    <w:rsid w:val="00C26E6E"/>
    <w:rsid w:val="00C356BF"/>
    <w:rsid w:val="00C358B7"/>
    <w:rsid w:val="00C37BD8"/>
    <w:rsid w:val="00C42CAC"/>
    <w:rsid w:val="00C44307"/>
    <w:rsid w:val="00C473D8"/>
    <w:rsid w:val="00C635CD"/>
    <w:rsid w:val="00C7051C"/>
    <w:rsid w:val="00C81095"/>
    <w:rsid w:val="00C90816"/>
    <w:rsid w:val="00CA7D8F"/>
    <w:rsid w:val="00CB03F4"/>
    <w:rsid w:val="00CB303E"/>
    <w:rsid w:val="00CC77BA"/>
    <w:rsid w:val="00CD771D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A6CAA"/>
    <w:rsid w:val="00DC2FED"/>
    <w:rsid w:val="00DC5191"/>
    <w:rsid w:val="00DC6591"/>
    <w:rsid w:val="00DC6907"/>
    <w:rsid w:val="00DD1218"/>
    <w:rsid w:val="00DD2174"/>
    <w:rsid w:val="00DD4A25"/>
    <w:rsid w:val="00DE080D"/>
    <w:rsid w:val="00DE207A"/>
    <w:rsid w:val="00DE5D56"/>
    <w:rsid w:val="00DE76AD"/>
    <w:rsid w:val="00DF36AD"/>
    <w:rsid w:val="00E11853"/>
    <w:rsid w:val="00E15580"/>
    <w:rsid w:val="00E160F2"/>
    <w:rsid w:val="00E262F1"/>
    <w:rsid w:val="00E4074D"/>
    <w:rsid w:val="00E54E64"/>
    <w:rsid w:val="00E61108"/>
    <w:rsid w:val="00E70DC1"/>
    <w:rsid w:val="00E91551"/>
    <w:rsid w:val="00E92991"/>
    <w:rsid w:val="00EA1E5A"/>
    <w:rsid w:val="00EA30D9"/>
    <w:rsid w:val="00EA4FC4"/>
    <w:rsid w:val="00EB6830"/>
    <w:rsid w:val="00EC2841"/>
    <w:rsid w:val="00EC71CA"/>
    <w:rsid w:val="00EE1815"/>
    <w:rsid w:val="00EF30AC"/>
    <w:rsid w:val="00F009BF"/>
    <w:rsid w:val="00F02B2A"/>
    <w:rsid w:val="00F04236"/>
    <w:rsid w:val="00F21E17"/>
    <w:rsid w:val="00F22A9F"/>
    <w:rsid w:val="00F36E4E"/>
    <w:rsid w:val="00F428D3"/>
    <w:rsid w:val="00F54071"/>
    <w:rsid w:val="00F71D53"/>
    <w:rsid w:val="00F8057F"/>
    <w:rsid w:val="00F848E2"/>
    <w:rsid w:val="00F9780F"/>
    <w:rsid w:val="00FA5178"/>
    <w:rsid w:val="00FA6DF4"/>
    <w:rsid w:val="00FB3D31"/>
    <w:rsid w:val="00FC5C3A"/>
    <w:rsid w:val="00FD2D35"/>
    <w:rsid w:val="00FD683F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221E8BAC27B50C5180CC58786FEAE88B6DAC9540801F66ED8D197830BFF7758C03A3BC41D69C8CCD9499006B4853AC5ABF11C83A6F98AE0BC21L7J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0590152D906A67024DF413B67B7FF1703846B9DA20F1E28BE60F3A17C50EE8B1DAEDEDA5993F8A1958171A5AB39EC297F60685FB85C04D5451E9e7B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2EC03EFA1009D0FB66A4236FB58CE0571AD0EE70A7A744DCDDEA776EA3D69443643ABB5B14082E658102609F7F9CB9FC330F7AA7FF5A4D6697BsB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E2D6-E57A-4DD7-BC85-979A1F51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164</cp:revision>
  <cp:lastPrinted>2021-09-17T08:28:00Z</cp:lastPrinted>
  <dcterms:created xsi:type="dcterms:W3CDTF">2020-12-11T08:30:00Z</dcterms:created>
  <dcterms:modified xsi:type="dcterms:W3CDTF">2021-09-20T14:51:00Z</dcterms:modified>
</cp:coreProperties>
</file>