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146AF5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247FB2" w:rsidRDefault="00247FB2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247FB2" w:rsidRDefault="00247FB2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247FB2" w:rsidRDefault="00247FB2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247FB2" w:rsidRPr="00B67D36" w:rsidRDefault="00247FB2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 xml:space="preserve">от </w:t>
                  </w:r>
                  <w:r w:rsidR="003A3FF2">
                    <w:t>22.10.2021</w:t>
                  </w:r>
                  <w:r w:rsidRPr="00CE1892">
                    <w:t xml:space="preserve"> </w:t>
                  </w:r>
                  <w:r w:rsidRPr="00E65712">
                    <w:t xml:space="preserve">№ </w:t>
                  </w:r>
                  <w:r w:rsidR="003A3FF2">
                    <w:t>161</w:t>
                  </w:r>
                  <w:r w:rsidRPr="00600CA0">
                    <w:t>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506879" w:rsidRDefault="00450760" w:rsidP="0097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506879" w:rsidRPr="00506879">
        <w:rPr>
          <w:b/>
          <w:sz w:val="28"/>
          <w:szCs w:val="28"/>
        </w:rPr>
        <w:t>,</w:t>
      </w:r>
    </w:p>
    <w:p w:rsidR="00506879" w:rsidRPr="00625B93" w:rsidRDefault="00450760" w:rsidP="00625B93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 внося</w:t>
      </w:r>
      <w:r w:rsidR="00625B93" w:rsidRPr="00625B93">
        <w:rPr>
          <w:b/>
          <w:sz w:val="28"/>
          <w:szCs w:val="28"/>
        </w:rPr>
        <w:t>тся в п</w:t>
      </w:r>
      <w:r w:rsidR="00625B93" w:rsidRPr="00625B93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>
        <w:rPr>
          <w:rFonts w:eastAsiaTheme="minorHAnsi"/>
          <w:b/>
          <w:sz w:val="28"/>
          <w:szCs w:val="28"/>
          <w:lang w:eastAsia="en-US"/>
        </w:rPr>
        <w:t> </w:t>
      </w:r>
      <w:r w:rsidR="00625B93" w:rsidRPr="00625B93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  <w:proofErr w:type="gramEnd"/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450760" w:rsidRDefault="00DB1FFB" w:rsidP="008F3CDD">
      <w:pPr>
        <w:ind w:firstLine="709"/>
        <w:jc w:val="both"/>
        <w:rPr>
          <w:sz w:val="28"/>
          <w:szCs w:val="28"/>
        </w:rPr>
      </w:pPr>
      <w:r w:rsidRPr="00FF583C">
        <w:rPr>
          <w:sz w:val="28"/>
          <w:szCs w:val="28"/>
        </w:rPr>
        <w:t xml:space="preserve">В Порядке </w:t>
      </w:r>
      <w:r w:rsidRPr="00FF583C">
        <w:rPr>
          <w:rFonts w:eastAsiaTheme="minorHAnsi"/>
          <w:sz w:val="28"/>
          <w:szCs w:val="28"/>
          <w:lang w:eastAsia="en-US"/>
        </w:rPr>
        <w:t>формирования и 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DB1FFB" w:rsidRPr="00DB1FFB" w:rsidRDefault="00DB1FFB" w:rsidP="008F3CDD">
      <w:pPr>
        <w:ind w:firstLine="709"/>
        <w:jc w:val="both"/>
        <w:rPr>
          <w:sz w:val="16"/>
          <w:szCs w:val="16"/>
        </w:rPr>
      </w:pPr>
    </w:p>
    <w:p w:rsidR="008F76E5" w:rsidRPr="00F25C50" w:rsidRDefault="00DB1FFB" w:rsidP="008F3CD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8A0AD6">
        <w:rPr>
          <w:sz w:val="28"/>
          <w:szCs w:val="28"/>
        </w:rPr>
        <w:t xml:space="preserve">Раздел </w:t>
      </w:r>
      <w:r w:rsidR="008A0AD6">
        <w:rPr>
          <w:sz w:val="28"/>
          <w:szCs w:val="28"/>
          <w:lang w:val="en-US"/>
        </w:rPr>
        <w:t>I</w:t>
      </w:r>
      <w:r w:rsidR="008A0AD6">
        <w:rPr>
          <w:sz w:val="28"/>
          <w:szCs w:val="28"/>
        </w:rPr>
        <w:t xml:space="preserve"> </w:t>
      </w:r>
      <w:r w:rsidR="008A0AD6" w:rsidRPr="008A0AD6">
        <w:rPr>
          <w:rFonts w:eastAsiaTheme="minorHAnsi"/>
          <w:sz w:val="28"/>
          <w:szCs w:val="28"/>
          <w:lang w:eastAsia="en-US"/>
        </w:rPr>
        <w:t>«Классификация доходов областного бюджета»</w:t>
      </w:r>
      <w:r w:rsidR="008A0AD6">
        <w:rPr>
          <w:sz w:val="28"/>
          <w:szCs w:val="28"/>
        </w:rPr>
        <w:t xml:space="preserve"> </w:t>
      </w:r>
      <w:r w:rsidR="001D0129">
        <w:rPr>
          <w:rFonts w:eastAsiaTheme="minorHAnsi"/>
          <w:sz w:val="28"/>
          <w:szCs w:val="28"/>
          <w:lang w:eastAsia="en-US"/>
        </w:rPr>
        <w:t>дополнить пунктом </w:t>
      </w:r>
      <w:r w:rsidR="008A0AD6">
        <w:rPr>
          <w:rFonts w:eastAsiaTheme="minorHAnsi"/>
          <w:sz w:val="28"/>
          <w:szCs w:val="28"/>
          <w:lang w:eastAsia="en-US"/>
        </w:rPr>
        <w:t>7 следующего содержания</w:t>
      </w:r>
      <w:r w:rsidR="008F76E5" w:rsidRPr="008A0AD6">
        <w:rPr>
          <w:rFonts w:eastAsiaTheme="minorHAnsi"/>
          <w:sz w:val="28"/>
          <w:szCs w:val="28"/>
          <w:lang w:eastAsia="en-US"/>
        </w:rPr>
        <w:t>:</w:t>
      </w:r>
    </w:p>
    <w:p w:rsidR="008A0AD6" w:rsidRDefault="008A0AD6" w:rsidP="008F3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 w:rsidRPr="008A101B">
        <w:rPr>
          <w:sz w:val="28"/>
          <w:szCs w:val="28"/>
        </w:rPr>
        <w:t xml:space="preserve">В целях упорядочения платежей, поступающих в областной бюджет в уплату </w:t>
      </w:r>
      <w:r>
        <w:rPr>
          <w:sz w:val="28"/>
          <w:szCs w:val="28"/>
        </w:rPr>
        <w:t>административных платежей</w:t>
      </w:r>
      <w:r w:rsidRPr="008A101B">
        <w:rPr>
          <w:sz w:val="28"/>
          <w:szCs w:val="28"/>
        </w:rPr>
        <w:t>,</w:t>
      </w:r>
      <w:r w:rsidRPr="00E61BBF">
        <w:rPr>
          <w:sz w:val="28"/>
          <w:szCs w:val="28"/>
        </w:rPr>
        <w:t xml:space="preserve"> </w:t>
      </w:r>
      <w:r w:rsidRPr="008A101B">
        <w:rPr>
          <w:sz w:val="28"/>
          <w:szCs w:val="28"/>
        </w:rPr>
        <w:t>взимаемы</w:t>
      </w:r>
      <w:r>
        <w:rPr>
          <w:sz w:val="28"/>
          <w:szCs w:val="28"/>
        </w:rPr>
        <w:t>х</w:t>
      </w:r>
      <w:r w:rsidRPr="008A101B">
        <w:rPr>
          <w:sz w:val="28"/>
          <w:szCs w:val="28"/>
        </w:rPr>
        <w:t xml:space="preserve"> государственными органами (организациями) субъектов Российской Федерации за выполнение определенных функций</w:t>
      </w:r>
      <w:r>
        <w:rPr>
          <w:sz w:val="28"/>
          <w:szCs w:val="28"/>
        </w:rPr>
        <w:t xml:space="preserve">, </w:t>
      </w:r>
      <w:r w:rsidRPr="008A101B">
        <w:rPr>
          <w:sz w:val="28"/>
          <w:szCs w:val="28"/>
        </w:rPr>
        <w:t>в рамках первого - четвертого знаков подвида доходов классификации доходов областного бюджета по виду дохода 000 1 15 02020 02 0000 140 «Платежи, взимаемые государственными органами (организациями) субъектов Российской Федерации за выполнение определенных функций»</w:t>
      </w:r>
      <w:r>
        <w:rPr>
          <w:sz w:val="28"/>
          <w:szCs w:val="28"/>
        </w:rPr>
        <w:t xml:space="preserve"> </w:t>
      </w:r>
      <w:r w:rsidRPr="008A101B">
        <w:rPr>
          <w:sz w:val="28"/>
          <w:szCs w:val="28"/>
        </w:rPr>
        <w:t>установить следующую структуру группы</w:t>
      </w:r>
      <w:proofErr w:type="gramEnd"/>
      <w:r w:rsidRPr="008A101B">
        <w:rPr>
          <w:sz w:val="28"/>
          <w:szCs w:val="28"/>
        </w:rPr>
        <w:t xml:space="preserve"> подвида доходов:</w:t>
      </w:r>
    </w:p>
    <w:p w:rsidR="008A0AD6" w:rsidRPr="008A101B" w:rsidRDefault="008A0AD6" w:rsidP="008F3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0000 </w:t>
      </w:r>
      <w:r w:rsidRPr="008A101B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8A101B">
        <w:rPr>
          <w:sz w:val="28"/>
          <w:szCs w:val="28"/>
        </w:rPr>
        <w:t>Платежи, взимаемые государственными органами (организациями) субъектов Российской Федерации за выполнение определенных функций</w:t>
      </w:r>
      <w:r>
        <w:rPr>
          <w:sz w:val="28"/>
          <w:szCs w:val="28"/>
        </w:rPr>
        <w:t>;</w:t>
      </w:r>
    </w:p>
    <w:p w:rsidR="008A0AD6" w:rsidRDefault="008A0AD6" w:rsidP="008F3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0001 – </w:t>
      </w:r>
      <w:r w:rsidRPr="008A101B">
        <w:rPr>
          <w:sz w:val="28"/>
          <w:szCs w:val="28"/>
        </w:rPr>
        <w:t>Сбор за проведение технического осмотра самоходно</w:t>
      </w:r>
      <w:r>
        <w:rPr>
          <w:sz w:val="28"/>
          <w:szCs w:val="28"/>
        </w:rPr>
        <w:t>й машины и других видов техники</w:t>
      </w:r>
      <w:r w:rsidRPr="008A101B">
        <w:rPr>
          <w:sz w:val="28"/>
          <w:szCs w:val="28"/>
        </w:rPr>
        <w:t>;</w:t>
      </w:r>
    </w:p>
    <w:p w:rsidR="008A0AD6" w:rsidRPr="008A101B" w:rsidRDefault="008A0AD6" w:rsidP="008F3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0002 – Сбор за проведение </w:t>
      </w:r>
      <w:r w:rsidRPr="008A101B">
        <w:rPr>
          <w:sz w:val="28"/>
          <w:szCs w:val="28"/>
        </w:rPr>
        <w:t>технического осмотра</w:t>
      </w:r>
      <w:r>
        <w:rPr>
          <w:sz w:val="28"/>
          <w:szCs w:val="28"/>
        </w:rPr>
        <w:t xml:space="preserve"> </w:t>
      </w:r>
      <w:r w:rsidRPr="008A101B">
        <w:rPr>
          <w:sz w:val="28"/>
          <w:szCs w:val="28"/>
        </w:rPr>
        <w:t>прицепа к</w:t>
      </w:r>
      <w:r>
        <w:rPr>
          <w:sz w:val="28"/>
          <w:szCs w:val="28"/>
        </w:rPr>
        <w:t> </w:t>
      </w:r>
      <w:r w:rsidRPr="008A101B">
        <w:rPr>
          <w:sz w:val="28"/>
          <w:szCs w:val="28"/>
        </w:rPr>
        <w:t>самоходной машине</w:t>
      </w:r>
      <w:r>
        <w:rPr>
          <w:sz w:val="28"/>
          <w:szCs w:val="28"/>
        </w:rPr>
        <w:t>;</w:t>
      </w:r>
    </w:p>
    <w:p w:rsidR="008A0AD6" w:rsidRPr="008A101B" w:rsidRDefault="008A0AD6" w:rsidP="008F3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01B">
        <w:rPr>
          <w:sz w:val="28"/>
          <w:szCs w:val="28"/>
        </w:rPr>
        <w:t>000</w:t>
      </w:r>
      <w:r>
        <w:rPr>
          <w:sz w:val="28"/>
          <w:szCs w:val="28"/>
        </w:rPr>
        <w:t>3 – </w:t>
      </w:r>
      <w:r w:rsidRPr="008A101B">
        <w:rPr>
          <w:sz w:val="28"/>
          <w:szCs w:val="28"/>
        </w:rPr>
        <w:t>Сбор за регистрацию машины;</w:t>
      </w:r>
    </w:p>
    <w:p w:rsidR="008A0AD6" w:rsidRDefault="008A0AD6" w:rsidP="008F3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01B">
        <w:rPr>
          <w:sz w:val="28"/>
          <w:szCs w:val="28"/>
        </w:rPr>
        <w:t>000</w:t>
      </w:r>
      <w:r>
        <w:rPr>
          <w:sz w:val="28"/>
          <w:szCs w:val="28"/>
        </w:rPr>
        <w:t>4 – </w:t>
      </w:r>
      <w:r w:rsidRPr="008A101B">
        <w:rPr>
          <w:sz w:val="28"/>
          <w:szCs w:val="28"/>
        </w:rPr>
        <w:t>Сбор за прием экзаменов на право управления самоходными машинами</w:t>
      </w:r>
      <w:proofErr w:type="gramStart"/>
      <w:r>
        <w:rPr>
          <w:sz w:val="28"/>
          <w:szCs w:val="28"/>
        </w:rPr>
        <w:t>.».</w:t>
      </w:r>
      <w:proofErr w:type="gramEnd"/>
    </w:p>
    <w:p w:rsidR="00DB1FFB" w:rsidRPr="00DB1FFB" w:rsidRDefault="00DB1FFB" w:rsidP="008F3CD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7FB2" w:rsidRDefault="00DB1FFB" w:rsidP="008F3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583C">
        <w:rPr>
          <w:sz w:val="28"/>
          <w:szCs w:val="28"/>
        </w:rPr>
        <w:t xml:space="preserve">В </w:t>
      </w:r>
      <w:r w:rsidR="00247FB2">
        <w:rPr>
          <w:sz w:val="28"/>
          <w:szCs w:val="28"/>
        </w:rPr>
        <w:t>разделе</w:t>
      </w:r>
      <w:r w:rsidR="00247FB2" w:rsidRPr="00FF583C">
        <w:rPr>
          <w:sz w:val="28"/>
          <w:szCs w:val="28"/>
        </w:rPr>
        <w:t xml:space="preserve"> </w:t>
      </w:r>
      <w:r w:rsidR="00247FB2" w:rsidRPr="00FF583C">
        <w:rPr>
          <w:sz w:val="28"/>
          <w:szCs w:val="28"/>
          <w:lang w:val="en-US"/>
        </w:rPr>
        <w:t>II</w:t>
      </w:r>
      <w:r w:rsidR="00247FB2" w:rsidRPr="00FF583C">
        <w:rPr>
          <w:sz w:val="28"/>
          <w:szCs w:val="28"/>
        </w:rPr>
        <w:t xml:space="preserve"> «</w:t>
      </w:r>
      <w:r w:rsidR="00247FB2" w:rsidRPr="00FF583C">
        <w:rPr>
          <w:rFonts w:eastAsia="Calibri"/>
          <w:sz w:val="28"/>
          <w:szCs w:val="28"/>
        </w:rPr>
        <w:t>Классификация расходов областного бюджета</w:t>
      </w:r>
      <w:r w:rsidR="00247FB2" w:rsidRPr="00FF583C">
        <w:rPr>
          <w:sz w:val="28"/>
          <w:szCs w:val="28"/>
        </w:rPr>
        <w:t>»</w:t>
      </w:r>
      <w:r w:rsidR="00247FB2">
        <w:rPr>
          <w:sz w:val="28"/>
          <w:szCs w:val="28"/>
        </w:rPr>
        <w:t>:</w:t>
      </w:r>
    </w:p>
    <w:p w:rsidR="00247FB2" w:rsidRDefault="00247FB2" w:rsidP="008F3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2 после абзаца:</w:t>
      </w:r>
    </w:p>
    <w:p w:rsidR="00247FB2" w:rsidRPr="00247FB2" w:rsidRDefault="00247FB2" w:rsidP="008F3C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По направлению расходов «11492 Проведение праздничных мероприятий, посвященных 75-й годовщине Победы в Великой </w:t>
      </w:r>
      <w:r>
        <w:rPr>
          <w:rFonts w:eastAsiaTheme="minorHAnsi"/>
          <w:sz w:val="28"/>
          <w:szCs w:val="28"/>
          <w:lang w:eastAsia="en-US"/>
        </w:rPr>
        <w:lastRenderedPageBreak/>
        <w:t>Отечественной войне 1941 - 1945 годов» отражаются расходы по</w:t>
      </w:r>
      <w:r w:rsidR="003C509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подготовке и проведению празднования 75-й годовщины Победы в</w:t>
      </w:r>
      <w:r w:rsidR="003C509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Великой Отечественной войне 1941 - 1945 годов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proofErr w:type="gramEnd"/>
    </w:p>
    <w:p w:rsidR="00247FB2" w:rsidRDefault="00247FB2" w:rsidP="008F3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247FB2" w:rsidRDefault="00247FB2" w:rsidP="008F3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2529C">
        <w:rPr>
          <w:rFonts w:eastAsia="Calibri"/>
          <w:sz w:val="28"/>
          <w:szCs w:val="28"/>
          <w:lang w:eastAsia="en-US"/>
        </w:rPr>
        <w:t>По направлению расходов «</w:t>
      </w:r>
      <w:r w:rsidRPr="002D4CD1">
        <w:rPr>
          <w:sz w:val="28"/>
          <w:szCs w:val="28"/>
        </w:rPr>
        <w:t>5084F</w:t>
      </w:r>
      <w:r w:rsidRPr="0062529C">
        <w:rPr>
          <w:rFonts w:eastAsia="Calibri"/>
          <w:sz w:val="28"/>
          <w:szCs w:val="28"/>
          <w:lang w:eastAsia="en-US"/>
        </w:rPr>
        <w:t xml:space="preserve"> </w:t>
      </w:r>
      <w:r w:rsidRPr="002D4CD1">
        <w:rPr>
          <w:sz w:val="28"/>
          <w:szCs w:val="28"/>
        </w:rPr>
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(с </w:t>
      </w:r>
      <w:proofErr w:type="spellStart"/>
      <w:r w:rsidRPr="002D4CD1">
        <w:rPr>
          <w:sz w:val="28"/>
          <w:szCs w:val="28"/>
        </w:rPr>
        <w:t>софинансированием</w:t>
      </w:r>
      <w:proofErr w:type="spellEnd"/>
      <w:r w:rsidRPr="002D4CD1">
        <w:rPr>
          <w:sz w:val="28"/>
          <w:szCs w:val="28"/>
        </w:rPr>
        <w:t xml:space="preserve"> расходов из средств резервного фонда Правительства Российской Федерации)</w:t>
      </w:r>
      <w:r w:rsidRPr="002D4CD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отражаются расходы на </w:t>
      </w:r>
      <w:r w:rsidRPr="002D4CD1">
        <w:rPr>
          <w:sz w:val="28"/>
          <w:szCs w:val="28"/>
        </w:rPr>
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>
        <w:rPr>
          <w:sz w:val="28"/>
          <w:szCs w:val="28"/>
        </w:rPr>
        <w:t>.»;</w:t>
      </w:r>
      <w:proofErr w:type="gramEnd"/>
    </w:p>
    <w:p w:rsidR="00DB1FFB" w:rsidRDefault="00247FB2" w:rsidP="008F3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</w:t>
      </w:r>
      <w:r w:rsidR="00DB1FFB" w:rsidRPr="00FF583C">
        <w:rPr>
          <w:sz w:val="28"/>
          <w:szCs w:val="28"/>
        </w:rPr>
        <w:t xml:space="preserve"> 3 после абзаца:</w:t>
      </w:r>
    </w:p>
    <w:p w:rsidR="00DB1FFB" w:rsidRPr="00DB1FFB" w:rsidRDefault="00DB1FFB" w:rsidP="008F3C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По направлению расходов «12785 Субсидии местным бюджетам на</w:t>
      </w:r>
      <w:r w:rsidR="00C377E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софинансирование расходных обязательств муниципальных образований Курской области, связанных с проведением строительства и</w:t>
      </w:r>
      <w:r w:rsidR="00C377E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(или) реконструкции муниципальных организаций отдыха и</w:t>
      </w:r>
      <w:r w:rsidR="00C377E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оздоровления детей Курской области» отражаются расходы областного бюджета на предоставление субсидий местным бюджетам на</w:t>
      </w:r>
      <w:r w:rsidR="00C377E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софинансирование расходных обязательств муниципальных образований, связанных с проведением строительства и</w:t>
      </w:r>
      <w:r w:rsidR="00C377E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(или)</w:t>
      </w:r>
      <w:r w:rsidR="00C377E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реконструкции муниципальных организаций отдыха и</w:t>
      </w:r>
      <w:r w:rsidR="00C377E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оздоровления детей Курской области.</w:t>
      </w:r>
      <w:r>
        <w:rPr>
          <w:sz w:val="28"/>
          <w:szCs w:val="28"/>
        </w:rPr>
        <w:t>»</w:t>
      </w:r>
      <w:proofErr w:type="gramEnd"/>
    </w:p>
    <w:p w:rsidR="00DB1FFB" w:rsidRDefault="00DB1FFB" w:rsidP="008F3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DB1FFB" w:rsidRDefault="00DB1FFB" w:rsidP="008F3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D332D">
        <w:rPr>
          <w:sz w:val="28"/>
          <w:szCs w:val="28"/>
        </w:rPr>
        <w:t>По направлению расходов «</w:t>
      </w:r>
      <w:r>
        <w:rPr>
          <w:sz w:val="28"/>
          <w:szCs w:val="28"/>
        </w:rPr>
        <w:t>12786</w:t>
      </w:r>
      <w:r w:rsidRPr="006D332D">
        <w:rPr>
          <w:rFonts w:eastAsiaTheme="minorHAnsi"/>
          <w:sz w:val="28"/>
          <w:szCs w:val="28"/>
          <w:lang w:eastAsia="en-US"/>
        </w:rPr>
        <w:t xml:space="preserve"> </w:t>
      </w:r>
      <w:r w:rsidRPr="006D332D">
        <w:rPr>
          <w:sz w:val="28"/>
          <w:szCs w:val="28"/>
        </w:rPr>
        <w:t>Предоставление мер государственной поддержки отдельным категориям граждан при</w:t>
      </w:r>
      <w:r w:rsidR="00C377E3">
        <w:rPr>
          <w:sz w:val="28"/>
          <w:szCs w:val="28"/>
        </w:rPr>
        <w:t> </w:t>
      </w:r>
      <w:r w:rsidRPr="006D332D">
        <w:rPr>
          <w:sz w:val="28"/>
          <w:szCs w:val="28"/>
        </w:rPr>
        <w:t>приобретении жилья с помощью льготного жилищного (ипотечного) кредитования</w:t>
      </w:r>
      <w:r w:rsidRPr="006D332D">
        <w:rPr>
          <w:rFonts w:eastAsiaTheme="minorHAnsi"/>
          <w:sz w:val="28"/>
          <w:szCs w:val="28"/>
          <w:lang w:eastAsia="en-US"/>
        </w:rPr>
        <w:t>»</w:t>
      </w:r>
      <w:r w:rsidRPr="006D332D">
        <w:rPr>
          <w:sz w:val="28"/>
          <w:szCs w:val="28"/>
        </w:rPr>
        <w:t xml:space="preserve"> отражаются расходы областного бюджета на возмещение застройщикам части платы кредитным организациям и (или) АО «КОИА» за снижение процентной ставки по льготным жилищным (ипотечным) кредитам (займам), выдаваемым отдельным категориям граждан дл</w:t>
      </w:r>
      <w:r>
        <w:rPr>
          <w:sz w:val="28"/>
          <w:szCs w:val="28"/>
        </w:rPr>
        <w:t>я</w:t>
      </w:r>
      <w:r w:rsidR="00C377E3">
        <w:rPr>
          <w:sz w:val="28"/>
          <w:szCs w:val="28"/>
        </w:rPr>
        <w:t> </w:t>
      </w:r>
      <w:r>
        <w:rPr>
          <w:sz w:val="28"/>
          <w:szCs w:val="28"/>
        </w:rPr>
        <w:t xml:space="preserve">приобретения жилых помещений </w:t>
      </w:r>
      <w:r w:rsidRPr="006D332D">
        <w:rPr>
          <w:sz w:val="28"/>
          <w:szCs w:val="28"/>
        </w:rPr>
        <w:t>на территории Курской области</w:t>
      </w:r>
      <w:r>
        <w:rPr>
          <w:sz w:val="28"/>
          <w:szCs w:val="28"/>
        </w:rPr>
        <w:t>.».</w:t>
      </w:r>
      <w:proofErr w:type="gramEnd"/>
    </w:p>
    <w:p w:rsidR="00DB1FFB" w:rsidRPr="00DB1FFB" w:rsidRDefault="00DB1FFB" w:rsidP="00DB1F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247FB2" w:rsidRDefault="00DB1FFB" w:rsidP="00DB1F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C36BE">
        <w:rPr>
          <w:rFonts w:eastAsiaTheme="minorHAnsi"/>
          <w:sz w:val="28"/>
          <w:szCs w:val="28"/>
          <w:lang w:eastAsia="en-US"/>
        </w:rPr>
        <w:t>. В приложении 1 к указанному Порядку</w:t>
      </w:r>
      <w:r w:rsidR="00247FB2">
        <w:rPr>
          <w:rFonts w:eastAsiaTheme="minorHAnsi"/>
          <w:sz w:val="28"/>
          <w:szCs w:val="28"/>
          <w:lang w:eastAsia="en-US"/>
        </w:rPr>
        <w:t>:</w:t>
      </w:r>
    </w:p>
    <w:p w:rsidR="00247FB2" w:rsidRDefault="00247FB2" w:rsidP="00DB1F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после строки: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247FB2" w:rsidRPr="00FF583C" w:rsidTr="00247FB2">
        <w:tc>
          <w:tcPr>
            <w:tcW w:w="1763" w:type="dxa"/>
            <w:hideMark/>
          </w:tcPr>
          <w:p w:rsidR="00247FB2" w:rsidRPr="00DB1FFB" w:rsidRDefault="00247FB2" w:rsidP="00247F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1FFB">
              <w:rPr>
                <w:rFonts w:eastAsiaTheme="minorHAnsi"/>
                <w:color w:val="000000" w:themeColor="text1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03 3 Р</w:t>
            </w:r>
            <w:proofErr w:type="gramStart"/>
            <w:r>
              <w:rPr>
                <w:rFonts w:eastAsiaTheme="minorHAnsi"/>
                <w:lang w:eastAsia="en-US"/>
              </w:rPr>
              <w:t>1</w:t>
            </w:r>
            <w:proofErr w:type="gramEnd"/>
            <w:r>
              <w:rPr>
                <w:rFonts w:eastAsiaTheme="minorHAnsi"/>
                <w:lang w:eastAsia="en-US"/>
              </w:rPr>
              <w:t xml:space="preserve"> 50841</w:t>
            </w:r>
          </w:p>
        </w:tc>
        <w:tc>
          <w:tcPr>
            <w:tcW w:w="7513" w:type="dxa"/>
            <w:hideMark/>
          </w:tcPr>
          <w:p w:rsidR="00247FB2" w:rsidRPr="00FF583C" w:rsidRDefault="00247FB2" w:rsidP="00247F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областного бюджета</w:t>
            </w:r>
            <w:r w:rsidRPr="00DB1FFB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</w:tc>
      </w:tr>
    </w:tbl>
    <w:p w:rsidR="00247FB2" w:rsidRPr="00CC36BE" w:rsidRDefault="00247FB2" w:rsidP="00247F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6BE">
        <w:rPr>
          <w:rFonts w:eastAsiaTheme="minorHAnsi"/>
          <w:sz w:val="28"/>
          <w:szCs w:val="28"/>
          <w:lang w:eastAsia="en-US"/>
        </w:rPr>
        <w:t>дополнить строкой следующего содержания: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247FB2" w:rsidRPr="00247FB2" w:rsidTr="00247FB2">
        <w:tc>
          <w:tcPr>
            <w:tcW w:w="1763" w:type="dxa"/>
            <w:hideMark/>
          </w:tcPr>
          <w:p w:rsidR="00247FB2" w:rsidRPr="00247FB2" w:rsidRDefault="00247FB2" w:rsidP="00247F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247FB2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Pr="00247FB2">
              <w:t>03 3 Р</w:t>
            </w:r>
            <w:proofErr w:type="gramStart"/>
            <w:r w:rsidRPr="00247FB2">
              <w:t>1</w:t>
            </w:r>
            <w:proofErr w:type="gramEnd"/>
            <w:r w:rsidRPr="00247FB2">
              <w:t xml:space="preserve"> 5084F</w:t>
            </w:r>
          </w:p>
        </w:tc>
        <w:tc>
          <w:tcPr>
            <w:tcW w:w="7513" w:type="dxa"/>
            <w:hideMark/>
          </w:tcPr>
          <w:p w:rsidR="00247FB2" w:rsidRPr="00247FB2" w:rsidRDefault="00247FB2" w:rsidP="00247F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7FB2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(с </w:t>
            </w:r>
            <w:proofErr w:type="spellStart"/>
            <w:r w:rsidRPr="00247FB2">
              <w:t>софинансированием</w:t>
            </w:r>
            <w:proofErr w:type="spellEnd"/>
            <w:r w:rsidRPr="00247FB2">
              <w:t xml:space="preserve"> расходов из средств резервного фонда Правительства Российской Федерации)</w:t>
            </w:r>
            <w:r w:rsidRPr="00247FB2">
              <w:rPr>
                <w:rFonts w:eastAsiaTheme="minorHAnsi"/>
                <w:color w:val="000000" w:themeColor="text1"/>
                <w:lang w:eastAsia="en-US"/>
              </w:rPr>
              <w:t>»;</w:t>
            </w:r>
          </w:p>
        </w:tc>
      </w:tr>
    </w:tbl>
    <w:p w:rsidR="00247FB2" w:rsidRDefault="00247FB2" w:rsidP="00DB1F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7FB2" w:rsidRDefault="00247FB2" w:rsidP="00DB1F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7FB2" w:rsidRDefault="00247FB2" w:rsidP="00DB1F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1FFB" w:rsidRPr="00CC36BE" w:rsidRDefault="00247FB2" w:rsidP="00DB1F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</w:t>
      </w:r>
      <w:r w:rsidR="00DB1FFB" w:rsidRPr="00CC36BE">
        <w:rPr>
          <w:rFonts w:eastAsiaTheme="minorHAnsi"/>
          <w:sz w:val="28"/>
          <w:szCs w:val="28"/>
          <w:lang w:eastAsia="en-US"/>
        </w:rPr>
        <w:t xml:space="preserve"> после строки: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DB1FFB" w:rsidRPr="00FF583C" w:rsidTr="00247FB2">
        <w:tc>
          <w:tcPr>
            <w:tcW w:w="1763" w:type="dxa"/>
            <w:hideMark/>
          </w:tcPr>
          <w:p w:rsidR="00DB1FFB" w:rsidRPr="00DB1FFB" w:rsidRDefault="00DB1FFB" w:rsidP="00DB1F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FFB">
              <w:rPr>
                <w:rFonts w:eastAsiaTheme="minorHAnsi"/>
                <w:color w:val="000000" w:themeColor="text1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05 1 02 12766</w:t>
            </w:r>
          </w:p>
        </w:tc>
        <w:tc>
          <w:tcPr>
            <w:tcW w:w="7513" w:type="dxa"/>
            <w:hideMark/>
          </w:tcPr>
          <w:p w:rsidR="00DB1FFB" w:rsidRPr="00FF583C" w:rsidRDefault="00DB1FFB" w:rsidP="00C377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Предоставление дополнительной меры социальной поддержки по</w:t>
            </w:r>
            <w:r w:rsidR="00C377E3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обеспечению жильем инвалидов и семей, имеющих детей-инвалидов, а также ветеранов боевых действий</w:t>
            </w:r>
            <w:r w:rsidRPr="00DB1FFB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</w:tc>
      </w:tr>
    </w:tbl>
    <w:p w:rsidR="00DB1FFB" w:rsidRPr="00CC36BE" w:rsidRDefault="00DB1FFB" w:rsidP="00DB1F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36BE">
        <w:rPr>
          <w:rFonts w:eastAsiaTheme="minorHAnsi"/>
          <w:sz w:val="28"/>
          <w:szCs w:val="28"/>
          <w:lang w:eastAsia="en-US"/>
        </w:rPr>
        <w:t>дополнить строкой следующего содержания: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DB1FFB" w:rsidRPr="00DB1FFB" w:rsidTr="00247FB2">
        <w:tc>
          <w:tcPr>
            <w:tcW w:w="1763" w:type="dxa"/>
            <w:hideMark/>
          </w:tcPr>
          <w:p w:rsidR="00DB1FFB" w:rsidRPr="00DB1FFB" w:rsidRDefault="00DB1FFB" w:rsidP="00DB1F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B1FFB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Pr="00DB1FFB">
              <w:t>05 1 02 12786</w:t>
            </w:r>
          </w:p>
        </w:tc>
        <w:tc>
          <w:tcPr>
            <w:tcW w:w="7513" w:type="dxa"/>
            <w:hideMark/>
          </w:tcPr>
          <w:p w:rsidR="00DB1FFB" w:rsidRPr="00DB1FFB" w:rsidRDefault="00DB1FFB" w:rsidP="00247F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FFB">
              <w:t>Предоставление мер государственной поддержки отдельным категориям граждан при приобретении жилья с помощью льготного жилищного (ипотечного) кредитования</w:t>
            </w:r>
            <w:r w:rsidRPr="00DB1FFB">
              <w:rPr>
                <w:rFonts w:eastAsiaTheme="minorHAnsi"/>
                <w:color w:val="000000" w:themeColor="text1"/>
                <w:lang w:eastAsia="en-US"/>
              </w:rPr>
              <w:t>».</w:t>
            </w:r>
          </w:p>
        </w:tc>
      </w:tr>
    </w:tbl>
    <w:p w:rsidR="00DB1FFB" w:rsidRPr="008A101B" w:rsidRDefault="00DB1FFB" w:rsidP="008A0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ED0" w:rsidRDefault="00E62ED0" w:rsidP="00E53E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E62ED0" w:rsidSect="009716DE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B2" w:rsidRDefault="00247FB2" w:rsidP="00BB2BC5">
      <w:r>
        <w:separator/>
      </w:r>
    </w:p>
  </w:endnote>
  <w:endnote w:type="continuationSeparator" w:id="0">
    <w:p w:rsidR="00247FB2" w:rsidRDefault="00247FB2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B2" w:rsidRDefault="00247FB2" w:rsidP="00BB2BC5">
      <w:r>
        <w:separator/>
      </w:r>
    </w:p>
  </w:footnote>
  <w:footnote w:type="continuationSeparator" w:id="0">
    <w:p w:rsidR="00247FB2" w:rsidRDefault="00247FB2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247FB2" w:rsidRDefault="00146AF5">
        <w:pPr>
          <w:pStyle w:val="a3"/>
          <w:jc w:val="center"/>
        </w:pPr>
        <w:fldSimple w:instr=" PAGE   \* MERGEFORMAT ">
          <w:r w:rsidR="003A3FF2">
            <w:rPr>
              <w:noProof/>
            </w:rPr>
            <w:t>2</w:t>
          </w:r>
        </w:fldSimple>
      </w:p>
    </w:sdtContent>
  </w:sdt>
  <w:p w:rsidR="00247FB2" w:rsidRDefault="00247F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7D81"/>
    <w:rsid w:val="000226DB"/>
    <w:rsid w:val="000378AD"/>
    <w:rsid w:val="000402C1"/>
    <w:rsid w:val="00047804"/>
    <w:rsid w:val="00053CA1"/>
    <w:rsid w:val="000567BE"/>
    <w:rsid w:val="00057FB9"/>
    <w:rsid w:val="00060D13"/>
    <w:rsid w:val="000701CB"/>
    <w:rsid w:val="0008160F"/>
    <w:rsid w:val="000904AD"/>
    <w:rsid w:val="00091102"/>
    <w:rsid w:val="0009423A"/>
    <w:rsid w:val="000A17E5"/>
    <w:rsid w:val="000C52DA"/>
    <w:rsid w:val="000E2C84"/>
    <w:rsid w:val="000E5501"/>
    <w:rsid w:val="000F57F1"/>
    <w:rsid w:val="000F755F"/>
    <w:rsid w:val="001073EF"/>
    <w:rsid w:val="00114DCB"/>
    <w:rsid w:val="00127E28"/>
    <w:rsid w:val="00140BAA"/>
    <w:rsid w:val="00146AF5"/>
    <w:rsid w:val="00155771"/>
    <w:rsid w:val="00163F9A"/>
    <w:rsid w:val="00174919"/>
    <w:rsid w:val="001822C4"/>
    <w:rsid w:val="00197D91"/>
    <w:rsid w:val="001A49ED"/>
    <w:rsid w:val="001B5EC2"/>
    <w:rsid w:val="001C4EE4"/>
    <w:rsid w:val="001D0129"/>
    <w:rsid w:val="001D7CC9"/>
    <w:rsid w:val="001E1C86"/>
    <w:rsid w:val="001E6E7F"/>
    <w:rsid w:val="001F53D0"/>
    <w:rsid w:val="00202476"/>
    <w:rsid w:val="00204C09"/>
    <w:rsid w:val="002131FF"/>
    <w:rsid w:val="0023494F"/>
    <w:rsid w:val="0024779B"/>
    <w:rsid w:val="00247FB2"/>
    <w:rsid w:val="002500F1"/>
    <w:rsid w:val="00280A49"/>
    <w:rsid w:val="002A1FE4"/>
    <w:rsid w:val="002A350F"/>
    <w:rsid w:val="002A3CA8"/>
    <w:rsid w:val="002D1D02"/>
    <w:rsid w:val="002E2A4C"/>
    <w:rsid w:val="002E7FF0"/>
    <w:rsid w:val="002F21B5"/>
    <w:rsid w:val="002F2D7B"/>
    <w:rsid w:val="002F4907"/>
    <w:rsid w:val="002F70C4"/>
    <w:rsid w:val="002F7E56"/>
    <w:rsid w:val="00300307"/>
    <w:rsid w:val="00301501"/>
    <w:rsid w:val="00305B5F"/>
    <w:rsid w:val="00321010"/>
    <w:rsid w:val="003237D1"/>
    <w:rsid w:val="003373A8"/>
    <w:rsid w:val="003409C2"/>
    <w:rsid w:val="00350254"/>
    <w:rsid w:val="00352259"/>
    <w:rsid w:val="00367248"/>
    <w:rsid w:val="003860C8"/>
    <w:rsid w:val="00386726"/>
    <w:rsid w:val="003A28D3"/>
    <w:rsid w:val="003A3FF2"/>
    <w:rsid w:val="003B6628"/>
    <w:rsid w:val="003C0A76"/>
    <w:rsid w:val="003C3E2F"/>
    <w:rsid w:val="003C441E"/>
    <w:rsid w:val="003C5094"/>
    <w:rsid w:val="003F616E"/>
    <w:rsid w:val="003F7D29"/>
    <w:rsid w:val="00401B62"/>
    <w:rsid w:val="004031F1"/>
    <w:rsid w:val="00413396"/>
    <w:rsid w:val="00415751"/>
    <w:rsid w:val="004215A5"/>
    <w:rsid w:val="00422965"/>
    <w:rsid w:val="004313D9"/>
    <w:rsid w:val="0043373D"/>
    <w:rsid w:val="00436A7B"/>
    <w:rsid w:val="004379C7"/>
    <w:rsid w:val="00450243"/>
    <w:rsid w:val="0045047D"/>
    <w:rsid w:val="0045052D"/>
    <w:rsid w:val="00450760"/>
    <w:rsid w:val="00465FAD"/>
    <w:rsid w:val="0047273F"/>
    <w:rsid w:val="00476412"/>
    <w:rsid w:val="00480CB5"/>
    <w:rsid w:val="00483F05"/>
    <w:rsid w:val="004942CA"/>
    <w:rsid w:val="004A0059"/>
    <w:rsid w:val="004B6B7A"/>
    <w:rsid w:val="004C5E07"/>
    <w:rsid w:val="004C761C"/>
    <w:rsid w:val="004D4BEE"/>
    <w:rsid w:val="004D521A"/>
    <w:rsid w:val="004E54D7"/>
    <w:rsid w:val="004E7609"/>
    <w:rsid w:val="00506879"/>
    <w:rsid w:val="00506AB5"/>
    <w:rsid w:val="00506B46"/>
    <w:rsid w:val="0051080B"/>
    <w:rsid w:val="00530000"/>
    <w:rsid w:val="005363B4"/>
    <w:rsid w:val="0053784A"/>
    <w:rsid w:val="00542292"/>
    <w:rsid w:val="00542D64"/>
    <w:rsid w:val="00550A48"/>
    <w:rsid w:val="0055263D"/>
    <w:rsid w:val="00553A5D"/>
    <w:rsid w:val="00557013"/>
    <w:rsid w:val="00564566"/>
    <w:rsid w:val="00577147"/>
    <w:rsid w:val="00587B9B"/>
    <w:rsid w:val="005913B0"/>
    <w:rsid w:val="005A586F"/>
    <w:rsid w:val="005A742B"/>
    <w:rsid w:val="005B32A0"/>
    <w:rsid w:val="005B3A34"/>
    <w:rsid w:val="005C1371"/>
    <w:rsid w:val="005C2949"/>
    <w:rsid w:val="005C65B9"/>
    <w:rsid w:val="005E300C"/>
    <w:rsid w:val="00600CA0"/>
    <w:rsid w:val="006020C6"/>
    <w:rsid w:val="006030AA"/>
    <w:rsid w:val="00603D9C"/>
    <w:rsid w:val="00612B53"/>
    <w:rsid w:val="00612DDA"/>
    <w:rsid w:val="00625B93"/>
    <w:rsid w:val="006269EE"/>
    <w:rsid w:val="0064103F"/>
    <w:rsid w:val="0065198F"/>
    <w:rsid w:val="00651F82"/>
    <w:rsid w:val="0068258A"/>
    <w:rsid w:val="00682A98"/>
    <w:rsid w:val="006841E8"/>
    <w:rsid w:val="006856A2"/>
    <w:rsid w:val="00690F9D"/>
    <w:rsid w:val="00694689"/>
    <w:rsid w:val="006C1DB6"/>
    <w:rsid w:val="006C4B6A"/>
    <w:rsid w:val="006D347F"/>
    <w:rsid w:val="006D6AD5"/>
    <w:rsid w:val="006F1F45"/>
    <w:rsid w:val="007119D3"/>
    <w:rsid w:val="0072592D"/>
    <w:rsid w:val="00731233"/>
    <w:rsid w:val="007363CE"/>
    <w:rsid w:val="0075187B"/>
    <w:rsid w:val="00756269"/>
    <w:rsid w:val="00761580"/>
    <w:rsid w:val="007819F2"/>
    <w:rsid w:val="00782DB5"/>
    <w:rsid w:val="00790D2D"/>
    <w:rsid w:val="00791916"/>
    <w:rsid w:val="007A2988"/>
    <w:rsid w:val="007A7A6B"/>
    <w:rsid w:val="007C3B7A"/>
    <w:rsid w:val="007C7407"/>
    <w:rsid w:val="007D4184"/>
    <w:rsid w:val="007D7BBC"/>
    <w:rsid w:val="00826B82"/>
    <w:rsid w:val="00831838"/>
    <w:rsid w:val="00843BF9"/>
    <w:rsid w:val="008635CF"/>
    <w:rsid w:val="008650E6"/>
    <w:rsid w:val="0086797F"/>
    <w:rsid w:val="008932D3"/>
    <w:rsid w:val="008939E9"/>
    <w:rsid w:val="008A0AD6"/>
    <w:rsid w:val="008B17ED"/>
    <w:rsid w:val="008B295F"/>
    <w:rsid w:val="008C1530"/>
    <w:rsid w:val="008D4D34"/>
    <w:rsid w:val="008E6114"/>
    <w:rsid w:val="008F3CDD"/>
    <w:rsid w:val="008F76E5"/>
    <w:rsid w:val="009072AD"/>
    <w:rsid w:val="009271E4"/>
    <w:rsid w:val="0093005B"/>
    <w:rsid w:val="00931289"/>
    <w:rsid w:val="009335A8"/>
    <w:rsid w:val="00937014"/>
    <w:rsid w:val="009418FC"/>
    <w:rsid w:val="009436C0"/>
    <w:rsid w:val="00953616"/>
    <w:rsid w:val="009543D8"/>
    <w:rsid w:val="00955354"/>
    <w:rsid w:val="009716DE"/>
    <w:rsid w:val="009A08F7"/>
    <w:rsid w:val="009A46B1"/>
    <w:rsid w:val="009A6C41"/>
    <w:rsid w:val="009D60F5"/>
    <w:rsid w:val="009D610F"/>
    <w:rsid w:val="009D6585"/>
    <w:rsid w:val="009E5E86"/>
    <w:rsid w:val="009F7413"/>
    <w:rsid w:val="00A003E5"/>
    <w:rsid w:val="00A016A5"/>
    <w:rsid w:val="00A22182"/>
    <w:rsid w:val="00A3406F"/>
    <w:rsid w:val="00A4617E"/>
    <w:rsid w:val="00A5060E"/>
    <w:rsid w:val="00A53B94"/>
    <w:rsid w:val="00A664E4"/>
    <w:rsid w:val="00A73635"/>
    <w:rsid w:val="00A77EEA"/>
    <w:rsid w:val="00A80349"/>
    <w:rsid w:val="00A86F5C"/>
    <w:rsid w:val="00A97DA8"/>
    <w:rsid w:val="00AB311E"/>
    <w:rsid w:val="00AB7454"/>
    <w:rsid w:val="00AC1CBB"/>
    <w:rsid w:val="00AD373D"/>
    <w:rsid w:val="00AE5241"/>
    <w:rsid w:val="00AE7E37"/>
    <w:rsid w:val="00AF0512"/>
    <w:rsid w:val="00B02816"/>
    <w:rsid w:val="00B3486A"/>
    <w:rsid w:val="00B43CF9"/>
    <w:rsid w:val="00B44686"/>
    <w:rsid w:val="00B47D4D"/>
    <w:rsid w:val="00B63A3C"/>
    <w:rsid w:val="00B67D36"/>
    <w:rsid w:val="00B7270B"/>
    <w:rsid w:val="00B80648"/>
    <w:rsid w:val="00B84B6E"/>
    <w:rsid w:val="00B978D6"/>
    <w:rsid w:val="00BB234F"/>
    <w:rsid w:val="00BB2BC5"/>
    <w:rsid w:val="00BC544E"/>
    <w:rsid w:val="00BD62FB"/>
    <w:rsid w:val="00BE6A2A"/>
    <w:rsid w:val="00C159D8"/>
    <w:rsid w:val="00C2301B"/>
    <w:rsid w:val="00C25220"/>
    <w:rsid w:val="00C26163"/>
    <w:rsid w:val="00C26E6E"/>
    <w:rsid w:val="00C356BF"/>
    <w:rsid w:val="00C358B7"/>
    <w:rsid w:val="00C377E3"/>
    <w:rsid w:val="00C37BD8"/>
    <w:rsid w:val="00C42CAC"/>
    <w:rsid w:val="00C44307"/>
    <w:rsid w:val="00C473D8"/>
    <w:rsid w:val="00C5608A"/>
    <w:rsid w:val="00C7051C"/>
    <w:rsid w:val="00C81095"/>
    <w:rsid w:val="00C90816"/>
    <w:rsid w:val="00CA7D8F"/>
    <w:rsid w:val="00CB303E"/>
    <w:rsid w:val="00CB748F"/>
    <w:rsid w:val="00CC069E"/>
    <w:rsid w:val="00CC36BE"/>
    <w:rsid w:val="00CC77BA"/>
    <w:rsid w:val="00CD1B5B"/>
    <w:rsid w:val="00CE1892"/>
    <w:rsid w:val="00CE3AA9"/>
    <w:rsid w:val="00D064B0"/>
    <w:rsid w:val="00D144F4"/>
    <w:rsid w:val="00D17587"/>
    <w:rsid w:val="00D22286"/>
    <w:rsid w:val="00D24B54"/>
    <w:rsid w:val="00D26ADF"/>
    <w:rsid w:val="00D45275"/>
    <w:rsid w:val="00D4590E"/>
    <w:rsid w:val="00D56403"/>
    <w:rsid w:val="00D57CD1"/>
    <w:rsid w:val="00D77157"/>
    <w:rsid w:val="00D83D1B"/>
    <w:rsid w:val="00D85E30"/>
    <w:rsid w:val="00D90B53"/>
    <w:rsid w:val="00D94EFB"/>
    <w:rsid w:val="00DA5F69"/>
    <w:rsid w:val="00DB1FFB"/>
    <w:rsid w:val="00DC2FED"/>
    <w:rsid w:val="00DC5191"/>
    <w:rsid w:val="00DC6591"/>
    <w:rsid w:val="00DC6907"/>
    <w:rsid w:val="00DD2174"/>
    <w:rsid w:val="00DD4A25"/>
    <w:rsid w:val="00DE080D"/>
    <w:rsid w:val="00DE207A"/>
    <w:rsid w:val="00DE5D56"/>
    <w:rsid w:val="00DE76AD"/>
    <w:rsid w:val="00DF36AD"/>
    <w:rsid w:val="00E15580"/>
    <w:rsid w:val="00E160F2"/>
    <w:rsid w:val="00E262F1"/>
    <w:rsid w:val="00E4074D"/>
    <w:rsid w:val="00E53E34"/>
    <w:rsid w:val="00E54E64"/>
    <w:rsid w:val="00E61108"/>
    <w:rsid w:val="00E62ED0"/>
    <w:rsid w:val="00E70DC1"/>
    <w:rsid w:val="00E91551"/>
    <w:rsid w:val="00EA1E5A"/>
    <w:rsid w:val="00EA30D9"/>
    <w:rsid w:val="00EA4FC4"/>
    <w:rsid w:val="00EC2841"/>
    <w:rsid w:val="00EC71CA"/>
    <w:rsid w:val="00EE1815"/>
    <w:rsid w:val="00EE2F1A"/>
    <w:rsid w:val="00EF30AC"/>
    <w:rsid w:val="00F009BF"/>
    <w:rsid w:val="00F02B2A"/>
    <w:rsid w:val="00F04236"/>
    <w:rsid w:val="00F13CA9"/>
    <w:rsid w:val="00F21E17"/>
    <w:rsid w:val="00F25C50"/>
    <w:rsid w:val="00F36E4E"/>
    <w:rsid w:val="00F420BF"/>
    <w:rsid w:val="00F54071"/>
    <w:rsid w:val="00F71D53"/>
    <w:rsid w:val="00F8057F"/>
    <w:rsid w:val="00F848E2"/>
    <w:rsid w:val="00F9780F"/>
    <w:rsid w:val="00FB3D31"/>
    <w:rsid w:val="00FC3730"/>
    <w:rsid w:val="00FC5C3A"/>
    <w:rsid w:val="00FD12D0"/>
    <w:rsid w:val="00FD2D35"/>
    <w:rsid w:val="00FE32F8"/>
    <w:rsid w:val="00FF3447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55F5A-14F3-42DD-8281-D576BACC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166</cp:revision>
  <cp:lastPrinted>2021-10-21T12:00:00Z</cp:lastPrinted>
  <dcterms:created xsi:type="dcterms:W3CDTF">2020-12-11T08:30:00Z</dcterms:created>
  <dcterms:modified xsi:type="dcterms:W3CDTF">2021-10-22T09:57:00Z</dcterms:modified>
</cp:coreProperties>
</file>