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720" w:rsidRPr="00292E36" w:rsidRDefault="00954720" w:rsidP="00954720">
      <w:pPr>
        <w:ind w:right="142"/>
        <w:jc w:val="center"/>
        <w:rPr>
          <w:b/>
          <w:bCs/>
          <w:sz w:val="20"/>
          <w:szCs w:val="20"/>
        </w:rPr>
      </w:pPr>
      <w:r w:rsidRPr="00292E36">
        <w:rPr>
          <w:b/>
          <w:bCs/>
          <w:sz w:val="20"/>
          <w:szCs w:val="20"/>
        </w:rPr>
        <w:t>КОМИТЕТ  ФИНАНСОВ   КУРСКОЙ  ОБЛАСТИ</w:t>
      </w:r>
    </w:p>
    <w:p w:rsidR="00954720" w:rsidRPr="00292E36" w:rsidRDefault="00954720" w:rsidP="00954720">
      <w:pPr>
        <w:ind w:right="142"/>
        <w:jc w:val="center"/>
        <w:rPr>
          <w:sz w:val="20"/>
          <w:szCs w:val="20"/>
        </w:rPr>
      </w:pPr>
    </w:p>
    <w:p w:rsidR="00954720" w:rsidRPr="00292E36" w:rsidRDefault="00954720" w:rsidP="00954720">
      <w:pPr>
        <w:ind w:right="142"/>
        <w:jc w:val="center"/>
        <w:rPr>
          <w:b/>
          <w:bCs/>
          <w:sz w:val="44"/>
          <w:szCs w:val="44"/>
        </w:rPr>
      </w:pPr>
      <w:proofErr w:type="gramStart"/>
      <w:r w:rsidRPr="00292E36">
        <w:rPr>
          <w:b/>
          <w:bCs/>
          <w:sz w:val="44"/>
          <w:szCs w:val="44"/>
        </w:rPr>
        <w:t>П</w:t>
      </w:r>
      <w:proofErr w:type="gramEnd"/>
      <w:r w:rsidRPr="00292E36">
        <w:rPr>
          <w:b/>
          <w:bCs/>
          <w:sz w:val="44"/>
          <w:szCs w:val="44"/>
        </w:rPr>
        <w:t>  Р  И  К  А  З</w:t>
      </w:r>
    </w:p>
    <w:p w:rsidR="00954720" w:rsidRPr="00292E36" w:rsidRDefault="00954720" w:rsidP="00954720">
      <w:pPr>
        <w:ind w:right="141"/>
        <w:jc w:val="center"/>
        <w:rPr>
          <w:b/>
          <w:bCs/>
          <w:sz w:val="44"/>
          <w:szCs w:val="44"/>
        </w:rPr>
      </w:pPr>
    </w:p>
    <w:p w:rsidR="00954720" w:rsidRPr="00B42999" w:rsidRDefault="00954720" w:rsidP="00954720">
      <w:pPr>
        <w:jc w:val="both"/>
        <w:rPr>
          <w:b/>
          <w:bCs/>
          <w:sz w:val="28"/>
          <w:szCs w:val="28"/>
        </w:rPr>
      </w:pPr>
      <w:r w:rsidRPr="00292E36">
        <w:rPr>
          <w:b/>
          <w:bCs/>
          <w:sz w:val="28"/>
          <w:szCs w:val="28"/>
        </w:rPr>
        <w:t> </w:t>
      </w:r>
      <w:r>
        <w:rPr>
          <w:b/>
          <w:bCs/>
          <w:sz w:val="28"/>
          <w:szCs w:val="28"/>
        </w:rPr>
        <w:t> </w:t>
      </w:r>
      <w:r w:rsidR="009D5D58">
        <w:rPr>
          <w:b/>
          <w:bCs/>
          <w:sz w:val="28"/>
          <w:szCs w:val="28"/>
        </w:rPr>
        <w:t>25.10.2021</w:t>
      </w:r>
      <w:r>
        <w:rPr>
          <w:b/>
          <w:bCs/>
          <w:sz w:val="28"/>
          <w:szCs w:val="28"/>
        </w:rPr>
        <w:t>    </w:t>
      </w:r>
      <w:r w:rsidRPr="00B42999">
        <w:rPr>
          <w:b/>
          <w:bCs/>
          <w:sz w:val="28"/>
          <w:szCs w:val="28"/>
        </w:rPr>
        <w:t xml:space="preserve">        </w:t>
      </w:r>
      <w:r w:rsidR="00A66333" w:rsidRPr="009D5D58">
        <w:rPr>
          <w:b/>
          <w:bCs/>
          <w:sz w:val="28"/>
          <w:szCs w:val="28"/>
        </w:rPr>
        <w:t xml:space="preserve">   </w:t>
      </w:r>
      <w:r w:rsidRPr="00B42999">
        <w:rPr>
          <w:b/>
          <w:bCs/>
          <w:sz w:val="28"/>
          <w:szCs w:val="28"/>
        </w:rPr>
        <w:t xml:space="preserve">      </w:t>
      </w:r>
      <w:r w:rsidR="00A66333">
        <w:rPr>
          <w:b/>
          <w:bCs/>
          <w:sz w:val="28"/>
          <w:szCs w:val="28"/>
        </w:rPr>
        <w:t xml:space="preserve"> г. КУРСК               </w:t>
      </w:r>
      <w:r>
        <w:rPr>
          <w:b/>
          <w:bCs/>
          <w:sz w:val="28"/>
          <w:szCs w:val="28"/>
        </w:rPr>
        <w:t xml:space="preserve"> </w:t>
      </w:r>
      <w:r w:rsidRPr="00B42999">
        <w:rPr>
          <w:b/>
          <w:bCs/>
          <w:sz w:val="28"/>
          <w:szCs w:val="28"/>
        </w:rPr>
        <w:t xml:space="preserve">     </w:t>
      </w:r>
      <w:r>
        <w:rPr>
          <w:b/>
          <w:bCs/>
          <w:sz w:val="28"/>
          <w:szCs w:val="28"/>
        </w:rPr>
        <w:t>      </w:t>
      </w:r>
      <w:r w:rsidR="00BA1692">
        <w:rPr>
          <w:b/>
          <w:bCs/>
          <w:sz w:val="28"/>
          <w:szCs w:val="28"/>
        </w:rPr>
        <w:t xml:space="preserve">        </w:t>
      </w:r>
      <w:r>
        <w:rPr>
          <w:b/>
          <w:bCs/>
          <w:sz w:val="28"/>
          <w:szCs w:val="28"/>
        </w:rPr>
        <w:t xml:space="preserve">   № </w:t>
      </w:r>
      <w:r w:rsidR="009D5D58">
        <w:rPr>
          <w:b/>
          <w:bCs/>
          <w:sz w:val="28"/>
          <w:szCs w:val="28"/>
        </w:rPr>
        <w:t>162н</w:t>
      </w:r>
    </w:p>
    <w:p w:rsidR="00954720" w:rsidRPr="00B42999" w:rsidRDefault="00954720" w:rsidP="00954720"/>
    <w:p w:rsidR="00954720" w:rsidRPr="00B42999" w:rsidRDefault="00954720" w:rsidP="00954720"/>
    <w:p w:rsidR="009C356F" w:rsidRDefault="00954720" w:rsidP="00BA1692">
      <w:pPr>
        <w:pStyle w:val="ConsPlusNormal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BA1692">
        <w:rPr>
          <w:rFonts w:ascii="Times New Roman" w:hAnsi="Times New Roman" w:cs="Times New Roman"/>
          <w:b/>
          <w:sz w:val="28"/>
          <w:szCs w:val="28"/>
        </w:rPr>
        <w:t>О</w:t>
      </w:r>
      <w:r w:rsidR="00BA1692" w:rsidRPr="00BA1692">
        <w:rPr>
          <w:rFonts w:ascii="Times New Roman" w:hAnsi="Times New Roman" w:cs="Times New Roman"/>
          <w:b/>
          <w:sz w:val="28"/>
          <w:szCs w:val="28"/>
        </w:rPr>
        <w:t xml:space="preserve">б утверждении </w:t>
      </w:r>
      <w:r w:rsidR="009C356F">
        <w:rPr>
          <w:rFonts w:ascii="Times New Roman" w:hAnsi="Times New Roman" w:cs="Times New Roman"/>
          <w:b/>
          <w:sz w:val="28"/>
          <w:szCs w:val="28"/>
        </w:rPr>
        <w:t>Т</w:t>
      </w:r>
      <w:r w:rsidR="00BA1692" w:rsidRPr="00BA1692">
        <w:rPr>
          <w:rFonts w:ascii="Times New Roman" w:hAnsi="Times New Roman" w:cs="Times New Roman"/>
          <w:b/>
          <w:sz w:val="28"/>
          <w:szCs w:val="28"/>
        </w:rPr>
        <w:t xml:space="preserve">иповой формы </w:t>
      </w:r>
      <w:r w:rsidR="009C356F" w:rsidRPr="009C356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соглашения о предоставлении иного межбюджетного трансферта, имеющего целевое назначение, </w:t>
      </w:r>
    </w:p>
    <w:p w:rsidR="00954720" w:rsidRPr="009C356F" w:rsidRDefault="009C356F" w:rsidP="00BA169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356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из областного бюджета местному бюджету</w:t>
      </w:r>
      <w:r w:rsidR="00954720" w:rsidRPr="009C356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54720" w:rsidRPr="009C356F" w:rsidRDefault="00954720" w:rsidP="00954720">
      <w:pPr>
        <w:jc w:val="center"/>
        <w:rPr>
          <w:b/>
          <w:sz w:val="28"/>
          <w:szCs w:val="28"/>
        </w:rPr>
      </w:pPr>
    </w:p>
    <w:p w:rsidR="00954720" w:rsidRDefault="00954720" w:rsidP="00954720">
      <w:pPr>
        <w:jc w:val="center"/>
        <w:rPr>
          <w:sz w:val="28"/>
          <w:szCs w:val="28"/>
        </w:rPr>
      </w:pPr>
    </w:p>
    <w:p w:rsidR="00954720" w:rsidRPr="00BE067A" w:rsidRDefault="00954720" w:rsidP="009C356F">
      <w:pPr>
        <w:autoSpaceDE w:val="0"/>
        <w:autoSpaceDN w:val="0"/>
        <w:adjustRightInd w:val="0"/>
        <w:ind w:left="-142" w:firstLine="709"/>
        <w:jc w:val="both"/>
        <w:rPr>
          <w:bCs/>
          <w:sz w:val="28"/>
          <w:szCs w:val="28"/>
        </w:rPr>
      </w:pPr>
      <w:r w:rsidRPr="009D51BE">
        <w:rPr>
          <w:bCs/>
          <w:sz w:val="28"/>
          <w:szCs w:val="28"/>
        </w:rPr>
        <w:t>В соответствии с</w:t>
      </w:r>
      <w:r w:rsidR="009C356F">
        <w:rPr>
          <w:bCs/>
          <w:sz w:val="28"/>
          <w:szCs w:val="28"/>
        </w:rPr>
        <w:t xml:space="preserve">о статьей 139.1 Бюджетного кодекса Российской Федерации </w:t>
      </w:r>
      <w:proofErr w:type="spellStart"/>
      <w:proofErr w:type="gramStart"/>
      <w:r w:rsidRPr="00BE067A">
        <w:rPr>
          <w:bCs/>
          <w:sz w:val="28"/>
          <w:szCs w:val="28"/>
        </w:rPr>
        <w:t>п</w:t>
      </w:r>
      <w:proofErr w:type="spellEnd"/>
      <w:proofErr w:type="gramEnd"/>
      <w:r w:rsidRPr="00BE067A">
        <w:rPr>
          <w:bCs/>
          <w:sz w:val="28"/>
          <w:szCs w:val="28"/>
        </w:rPr>
        <w:t xml:space="preserve"> </w:t>
      </w:r>
      <w:proofErr w:type="spellStart"/>
      <w:r w:rsidRPr="00BE067A">
        <w:rPr>
          <w:bCs/>
          <w:sz w:val="28"/>
          <w:szCs w:val="28"/>
        </w:rPr>
        <w:t>р</w:t>
      </w:r>
      <w:proofErr w:type="spellEnd"/>
      <w:r w:rsidRPr="00BE067A">
        <w:rPr>
          <w:bCs/>
          <w:sz w:val="28"/>
          <w:szCs w:val="28"/>
        </w:rPr>
        <w:t xml:space="preserve"> и к а </w:t>
      </w:r>
      <w:proofErr w:type="spellStart"/>
      <w:r w:rsidRPr="00BE067A">
        <w:rPr>
          <w:bCs/>
          <w:sz w:val="28"/>
          <w:szCs w:val="28"/>
        </w:rPr>
        <w:t>з</w:t>
      </w:r>
      <w:proofErr w:type="spellEnd"/>
      <w:r w:rsidRPr="00BE067A">
        <w:rPr>
          <w:bCs/>
          <w:sz w:val="28"/>
          <w:szCs w:val="28"/>
        </w:rPr>
        <w:t xml:space="preserve"> </w:t>
      </w:r>
      <w:proofErr w:type="spellStart"/>
      <w:r w:rsidRPr="00BE067A">
        <w:rPr>
          <w:bCs/>
          <w:sz w:val="28"/>
          <w:szCs w:val="28"/>
        </w:rPr>
        <w:t>ы</w:t>
      </w:r>
      <w:proofErr w:type="spellEnd"/>
      <w:r w:rsidRPr="00BE067A">
        <w:rPr>
          <w:bCs/>
          <w:sz w:val="28"/>
          <w:szCs w:val="28"/>
        </w:rPr>
        <w:t xml:space="preserve"> в а ю:</w:t>
      </w:r>
    </w:p>
    <w:p w:rsidR="009C356F" w:rsidRDefault="00954720" w:rsidP="009C356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C356F">
        <w:rPr>
          <w:rFonts w:eastAsiaTheme="minorHAnsi"/>
          <w:sz w:val="28"/>
          <w:szCs w:val="28"/>
          <w:lang w:eastAsia="en-US"/>
        </w:rPr>
        <w:t xml:space="preserve">1. Утвердить </w:t>
      </w:r>
      <w:r w:rsidR="009C356F">
        <w:rPr>
          <w:rFonts w:eastAsiaTheme="minorHAnsi"/>
          <w:sz w:val="28"/>
          <w:szCs w:val="28"/>
          <w:lang w:eastAsia="en-US"/>
        </w:rPr>
        <w:t>Т</w:t>
      </w:r>
      <w:r w:rsidR="00BA1692" w:rsidRPr="009C356F">
        <w:rPr>
          <w:rFonts w:eastAsiaTheme="minorHAnsi"/>
          <w:sz w:val="28"/>
          <w:szCs w:val="28"/>
          <w:lang w:eastAsia="en-US"/>
        </w:rPr>
        <w:t xml:space="preserve">иповую форму </w:t>
      </w:r>
      <w:r w:rsidR="009C356F">
        <w:rPr>
          <w:rFonts w:eastAsiaTheme="minorHAnsi"/>
          <w:sz w:val="28"/>
          <w:szCs w:val="28"/>
          <w:lang w:eastAsia="en-US"/>
        </w:rPr>
        <w:t>с</w:t>
      </w:r>
      <w:r w:rsidR="00F75723" w:rsidRPr="009C356F">
        <w:rPr>
          <w:rFonts w:eastAsiaTheme="minorHAnsi"/>
          <w:sz w:val="28"/>
          <w:szCs w:val="28"/>
          <w:lang w:eastAsia="en-US"/>
        </w:rPr>
        <w:t xml:space="preserve">оглашения о </w:t>
      </w:r>
      <w:r w:rsidR="009C356F">
        <w:rPr>
          <w:rFonts w:eastAsiaTheme="minorHAnsi"/>
          <w:sz w:val="28"/>
          <w:szCs w:val="28"/>
          <w:lang w:eastAsia="en-US"/>
        </w:rPr>
        <w:t>предоставлении иного межбюджетного трансферта, имеющего целевое назначение, из областного бюджета местному бюджету (далее – Типовая форма).</w:t>
      </w:r>
    </w:p>
    <w:p w:rsidR="009C356F" w:rsidRDefault="009C356F" w:rsidP="009C356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 Типовая форма применяется при заключении соглашений о</w:t>
      </w:r>
      <w:r w:rsidR="004E1DB1">
        <w:rPr>
          <w:rFonts w:eastAsiaTheme="minorHAnsi"/>
          <w:sz w:val="28"/>
          <w:szCs w:val="28"/>
          <w:lang w:eastAsia="en-US"/>
        </w:rPr>
        <w:t> </w:t>
      </w:r>
      <w:r>
        <w:rPr>
          <w:rFonts w:eastAsiaTheme="minorHAnsi"/>
          <w:sz w:val="28"/>
          <w:szCs w:val="28"/>
          <w:lang w:eastAsia="en-US"/>
        </w:rPr>
        <w:t xml:space="preserve">предоставлении иных межбюджетных трансфертов, имеющих целевое назначение, </w:t>
      </w:r>
      <w:r w:rsidR="004E1DB1">
        <w:rPr>
          <w:rFonts w:eastAsiaTheme="minorHAnsi"/>
          <w:sz w:val="28"/>
          <w:szCs w:val="28"/>
          <w:lang w:eastAsia="en-US"/>
        </w:rPr>
        <w:t xml:space="preserve">из областного бюджета местному бюджету, </w:t>
      </w:r>
      <w:r>
        <w:rPr>
          <w:rFonts w:eastAsiaTheme="minorHAnsi"/>
          <w:sz w:val="28"/>
          <w:szCs w:val="28"/>
          <w:lang w:eastAsia="en-US"/>
        </w:rPr>
        <w:t>начиная с</w:t>
      </w:r>
      <w:r w:rsidR="004E1DB1">
        <w:rPr>
          <w:rFonts w:eastAsiaTheme="minorHAnsi"/>
          <w:sz w:val="28"/>
          <w:szCs w:val="28"/>
          <w:lang w:eastAsia="en-US"/>
        </w:rPr>
        <w:t> </w:t>
      </w:r>
      <w:r>
        <w:rPr>
          <w:rFonts w:eastAsiaTheme="minorHAnsi"/>
          <w:sz w:val="28"/>
          <w:szCs w:val="28"/>
          <w:lang w:eastAsia="en-US"/>
        </w:rPr>
        <w:t>соглашений на 2022</w:t>
      </w:r>
      <w:r w:rsidR="00FA3CE4" w:rsidRPr="00FA3CE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год.</w:t>
      </w:r>
    </w:p>
    <w:p w:rsidR="00954720" w:rsidRDefault="00954720" w:rsidP="00F757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C356F" w:rsidRDefault="009C356F" w:rsidP="00F757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54720" w:rsidRDefault="00017335" w:rsidP="0095472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954720" w:rsidRDefault="009C356F" w:rsidP="0095472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И.о. п</w:t>
      </w:r>
      <w:r w:rsidR="00954720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="00954720">
        <w:rPr>
          <w:sz w:val="28"/>
          <w:szCs w:val="28"/>
        </w:rPr>
        <w:t xml:space="preserve"> комитета       </w:t>
      </w:r>
      <w:r w:rsidR="00017335">
        <w:rPr>
          <w:sz w:val="28"/>
          <w:szCs w:val="28"/>
        </w:rPr>
        <w:t xml:space="preserve">              </w:t>
      </w:r>
      <w:r w:rsidR="00FA1E9D">
        <w:rPr>
          <w:sz w:val="28"/>
          <w:szCs w:val="28"/>
        </w:rPr>
        <w:t xml:space="preserve"> </w:t>
      </w:r>
      <w:r w:rsidR="00017335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</w:t>
      </w:r>
      <w:r w:rsidR="00954720">
        <w:rPr>
          <w:sz w:val="28"/>
          <w:szCs w:val="28"/>
        </w:rPr>
        <w:t xml:space="preserve">           </w:t>
      </w:r>
      <w:r w:rsidR="006D71BE">
        <w:rPr>
          <w:sz w:val="28"/>
          <w:szCs w:val="28"/>
        </w:rPr>
        <w:t xml:space="preserve"> </w:t>
      </w:r>
      <w:r w:rsidR="00954720">
        <w:rPr>
          <w:sz w:val="28"/>
          <w:szCs w:val="28"/>
        </w:rPr>
        <w:t xml:space="preserve">  </w:t>
      </w:r>
      <w:r>
        <w:rPr>
          <w:sz w:val="28"/>
          <w:szCs w:val="28"/>
        </w:rPr>
        <w:t>А.</w:t>
      </w:r>
      <w:r w:rsidR="00FA1E9D">
        <w:rPr>
          <w:sz w:val="28"/>
          <w:szCs w:val="28"/>
        </w:rPr>
        <w:t>А. Авилов</w:t>
      </w:r>
    </w:p>
    <w:sectPr w:rsidR="00954720" w:rsidSect="00954720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4720"/>
    <w:rsid w:val="00017335"/>
    <w:rsid w:val="001622A9"/>
    <w:rsid w:val="001F4F51"/>
    <w:rsid w:val="002F7E56"/>
    <w:rsid w:val="003022BD"/>
    <w:rsid w:val="003373A8"/>
    <w:rsid w:val="004B4196"/>
    <w:rsid w:val="004C01FF"/>
    <w:rsid w:val="004D1C7A"/>
    <w:rsid w:val="004E1DB1"/>
    <w:rsid w:val="00550A48"/>
    <w:rsid w:val="00612DDA"/>
    <w:rsid w:val="00690F9D"/>
    <w:rsid w:val="006D71BE"/>
    <w:rsid w:val="00871E50"/>
    <w:rsid w:val="00954720"/>
    <w:rsid w:val="009C356F"/>
    <w:rsid w:val="009D5D58"/>
    <w:rsid w:val="00A66333"/>
    <w:rsid w:val="00B47D4D"/>
    <w:rsid w:val="00B850EB"/>
    <w:rsid w:val="00BA1692"/>
    <w:rsid w:val="00BB7A0C"/>
    <w:rsid w:val="00BC484B"/>
    <w:rsid w:val="00D22286"/>
    <w:rsid w:val="00D65749"/>
    <w:rsid w:val="00F41B75"/>
    <w:rsid w:val="00F75723"/>
    <w:rsid w:val="00F8057F"/>
    <w:rsid w:val="00FA1E9D"/>
    <w:rsid w:val="00FA3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16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663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633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Петровна Красникова</dc:creator>
  <cp:lastModifiedBy>Елена Александровна Каминская</cp:lastModifiedBy>
  <cp:revision>9</cp:revision>
  <cp:lastPrinted>2021-10-11T07:24:00Z</cp:lastPrinted>
  <dcterms:created xsi:type="dcterms:W3CDTF">2020-05-08T08:05:00Z</dcterms:created>
  <dcterms:modified xsi:type="dcterms:W3CDTF">2021-10-25T13:50:00Z</dcterms:modified>
</cp:coreProperties>
</file>