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58" w:rsidRPr="003B5ECB" w:rsidRDefault="004E7F58" w:rsidP="004E7F5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5ECB">
        <w:rPr>
          <w:rFonts w:ascii="Times New Roman" w:hAnsi="Times New Roman" w:cs="Times New Roman"/>
          <w:sz w:val="28"/>
          <w:szCs w:val="28"/>
        </w:rPr>
        <w:t>КОМИТЕТ ФИНАНСОВ КУРСКОЙ ОБЛАСТИ</w:t>
      </w:r>
    </w:p>
    <w:p w:rsidR="004E7F58" w:rsidRPr="007316C5" w:rsidRDefault="004E7F58" w:rsidP="004E7F58">
      <w:pPr>
        <w:pStyle w:val="ConsPlusTitle"/>
        <w:jc w:val="center"/>
        <w:rPr>
          <w:rFonts w:ascii="Times New Roman" w:hAnsi="Times New Roman" w:cs="Times New Roman"/>
        </w:rPr>
      </w:pPr>
    </w:p>
    <w:p w:rsidR="004E7F58" w:rsidRPr="008E2886" w:rsidRDefault="004E7F58" w:rsidP="004E7F58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8E2886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8E2886">
        <w:rPr>
          <w:rFonts w:ascii="Times New Roman" w:hAnsi="Times New Roman" w:cs="Times New Roman"/>
          <w:sz w:val="44"/>
          <w:szCs w:val="44"/>
        </w:rPr>
        <w:t xml:space="preserve"> Р И К А З</w:t>
      </w:r>
    </w:p>
    <w:p w:rsidR="004E7F58" w:rsidRDefault="004E7F58" w:rsidP="004E7F58">
      <w:pPr>
        <w:pStyle w:val="ConsPlusTitle"/>
        <w:tabs>
          <w:tab w:val="left" w:pos="1680"/>
          <w:tab w:val="center" w:pos="4677"/>
        </w:tabs>
        <w:jc w:val="center"/>
        <w:rPr>
          <w:rFonts w:ascii="Times New Roman" w:hAnsi="Times New Roman" w:cs="Times New Roman"/>
        </w:rPr>
      </w:pPr>
    </w:p>
    <w:p w:rsidR="004E7F58" w:rsidRDefault="004E7F58" w:rsidP="004E7F58">
      <w:pPr>
        <w:pStyle w:val="ConsPlusTitle"/>
        <w:tabs>
          <w:tab w:val="left" w:pos="1680"/>
          <w:tab w:val="center" w:pos="4677"/>
        </w:tabs>
        <w:jc w:val="center"/>
        <w:rPr>
          <w:rFonts w:ascii="Times New Roman" w:hAnsi="Times New Roman" w:cs="Times New Roman"/>
        </w:rPr>
      </w:pPr>
    </w:p>
    <w:p w:rsidR="004E7F58" w:rsidRDefault="00A637E2" w:rsidP="004E7F58">
      <w:pPr>
        <w:pStyle w:val="ConsPlusTitle"/>
        <w:tabs>
          <w:tab w:val="left" w:pos="1680"/>
          <w:tab w:val="center" w:pos="46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01.12.</w:t>
      </w:r>
      <w:r w:rsidR="004E7F58">
        <w:rPr>
          <w:rFonts w:ascii="Times New Roman" w:hAnsi="Times New Roman" w:cs="Times New Roman"/>
        </w:rPr>
        <w:t xml:space="preserve"> 20 </w:t>
      </w:r>
      <w:r>
        <w:rPr>
          <w:rFonts w:ascii="Times New Roman" w:hAnsi="Times New Roman" w:cs="Times New Roman"/>
        </w:rPr>
        <w:t>21</w:t>
      </w:r>
      <w:r w:rsidR="004E7F58">
        <w:rPr>
          <w:rFonts w:ascii="Times New Roman" w:hAnsi="Times New Roman" w:cs="Times New Roman"/>
        </w:rPr>
        <w:t xml:space="preserve"> г.</w:t>
      </w:r>
      <w:r w:rsidR="004E7F58">
        <w:rPr>
          <w:rFonts w:ascii="Times New Roman" w:hAnsi="Times New Roman" w:cs="Times New Roman"/>
        </w:rPr>
        <w:tab/>
        <w:t xml:space="preserve">                         г. КУРСК                                           № </w:t>
      </w:r>
      <w:r>
        <w:rPr>
          <w:rFonts w:ascii="Times New Roman" w:hAnsi="Times New Roman" w:cs="Times New Roman"/>
        </w:rPr>
        <w:t>182</w:t>
      </w:r>
      <w:r w:rsidR="004E7F58">
        <w:rPr>
          <w:rFonts w:ascii="Times New Roman" w:hAnsi="Times New Roman" w:cs="Times New Roman"/>
        </w:rPr>
        <w:t>н</w:t>
      </w:r>
    </w:p>
    <w:p w:rsidR="004E7F58" w:rsidRDefault="004E7F58" w:rsidP="004E7F58">
      <w:pPr>
        <w:pStyle w:val="ConsPlusTitle"/>
        <w:jc w:val="center"/>
        <w:rPr>
          <w:rFonts w:ascii="Times New Roman" w:hAnsi="Times New Roman" w:cs="Times New Roman"/>
        </w:rPr>
      </w:pPr>
    </w:p>
    <w:p w:rsidR="004E7F58" w:rsidRPr="007316C5" w:rsidRDefault="004E7F58" w:rsidP="004E7F58">
      <w:pPr>
        <w:pStyle w:val="ConsPlusTitle"/>
        <w:jc w:val="center"/>
        <w:rPr>
          <w:rFonts w:ascii="Times New Roman" w:hAnsi="Times New Roman" w:cs="Times New Roman"/>
        </w:rPr>
      </w:pPr>
    </w:p>
    <w:p w:rsidR="004E7F58" w:rsidRPr="007316C5" w:rsidRDefault="004E7F58" w:rsidP="004E7F58">
      <w:pPr>
        <w:pStyle w:val="ConsPlusTitle"/>
        <w:jc w:val="center"/>
        <w:rPr>
          <w:rFonts w:ascii="Times New Roman" w:hAnsi="Times New Roman" w:cs="Times New Roman"/>
        </w:rPr>
      </w:pPr>
    </w:p>
    <w:p w:rsidR="004E7F58" w:rsidRPr="00B05AB7" w:rsidRDefault="004E7F58" w:rsidP="004E7F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5AB7">
        <w:rPr>
          <w:rFonts w:ascii="Times New Roman" w:hAnsi="Times New Roman" w:cs="Times New Roman"/>
          <w:sz w:val="28"/>
          <w:szCs w:val="28"/>
        </w:rPr>
        <w:t>О внесении изменений в Порядок открытия и ведения</w:t>
      </w:r>
    </w:p>
    <w:p w:rsidR="004E7F58" w:rsidRPr="00B05AB7" w:rsidRDefault="004E7F58" w:rsidP="004E7F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5AB7">
        <w:rPr>
          <w:rFonts w:ascii="Times New Roman" w:hAnsi="Times New Roman" w:cs="Times New Roman"/>
          <w:sz w:val="28"/>
          <w:szCs w:val="28"/>
        </w:rPr>
        <w:t>лицевых счетов комитетом финансов Курской области</w:t>
      </w:r>
    </w:p>
    <w:p w:rsidR="004E7F58" w:rsidRDefault="004E7F58" w:rsidP="004E7F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F58" w:rsidRPr="00B05AB7" w:rsidRDefault="004E7F58" w:rsidP="004E7F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F58" w:rsidRPr="00B05AB7" w:rsidRDefault="004E7F58" w:rsidP="004E7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7">
        <w:rPr>
          <w:rFonts w:ascii="Times New Roman" w:hAnsi="Times New Roman" w:cs="Times New Roman"/>
          <w:sz w:val="28"/>
          <w:szCs w:val="28"/>
        </w:rPr>
        <w:t xml:space="preserve">Во изменение </w:t>
      </w:r>
      <w:hyperlink r:id="rId4" w:history="1">
        <w:r w:rsidRPr="00B05AB7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05AB7">
        <w:rPr>
          <w:rFonts w:ascii="Times New Roman" w:hAnsi="Times New Roman" w:cs="Times New Roman"/>
          <w:sz w:val="28"/>
          <w:szCs w:val="28"/>
        </w:rPr>
        <w:t xml:space="preserve"> комитета финансов Курской области от 26.11.2015 № 66н «О порядке открытия и ведения лицевых счетов комитетом финансов Курской области» </w:t>
      </w:r>
      <w:proofErr w:type="gramStart"/>
      <w:r w:rsidRPr="00B05A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0F27">
        <w:rPr>
          <w:rFonts w:ascii="Times New Roman" w:hAnsi="Times New Roman" w:cs="Times New Roman"/>
          <w:sz w:val="28"/>
          <w:szCs w:val="28"/>
        </w:rPr>
        <w:t xml:space="preserve"> </w:t>
      </w:r>
      <w:r w:rsidRPr="00B05AB7">
        <w:rPr>
          <w:rFonts w:ascii="Times New Roman" w:hAnsi="Times New Roman" w:cs="Times New Roman"/>
          <w:sz w:val="28"/>
          <w:szCs w:val="28"/>
        </w:rPr>
        <w:t>р</w:t>
      </w:r>
      <w:r w:rsidR="002D0F27">
        <w:rPr>
          <w:rFonts w:ascii="Times New Roman" w:hAnsi="Times New Roman" w:cs="Times New Roman"/>
          <w:sz w:val="28"/>
          <w:szCs w:val="28"/>
        </w:rPr>
        <w:t xml:space="preserve"> </w:t>
      </w:r>
      <w:r w:rsidRPr="00B05AB7">
        <w:rPr>
          <w:rFonts w:ascii="Times New Roman" w:hAnsi="Times New Roman" w:cs="Times New Roman"/>
          <w:sz w:val="28"/>
          <w:szCs w:val="28"/>
        </w:rPr>
        <w:t>и</w:t>
      </w:r>
      <w:r w:rsidR="002D0F27">
        <w:rPr>
          <w:rFonts w:ascii="Times New Roman" w:hAnsi="Times New Roman" w:cs="Times New Roman"/>
          <w:sz w:val="28"/>
          <w:szCs w:val="28"/>
        </w:rPr>
        <w:t xml:space="preserve"> </w:t>
      </w:r>
      <w:r w:rsidRPr="00B05AB7">
        <w:rPr>
          <w:rFonts w:ascii="Times New Roman" w:hAnsi="Times New Roman" w:cs="Times New Roman"/>
          <w:sz w:val="28"/>
          <w:szCs w:val="28"/>
        </w:rPr>
        <w:t>к</w:t>
      </w:r>
      <w:r w:rsidR="002D0F27">
        <w:rPr>
          <w:rFonts w:ascii="Times New Roman" w:hAnsi="Times New Roman" w:cs="Times New Roman"/>
          <w:sz w:val="28"/>
          <w:szCs w:val="28"/>
        </w:rPr>
        <w:t xml:space="preserve"> </w:t>
      </w:r>
      <w:r w:rsidRPr="00B05AB7">
        <w:rPr>
          <w:rFonts w:ascii="Times New Roman" w:hAnsi="Times New Roman" w:cs="Times New Roman"/>
          <w:sz w:val="28"/>
          <w:szCs w:val="28"/>
        </w:rPr>
        <w:t>а</w:t>
      </w:r>
      <w:r w:rsidR="002D0F27">
        <w:rPr>
          <w:rFonts w:ascii="Times New Roman" w:hAnsi="Times New Roman" w:cs="Times New Roman"/>
          <w:sz w:val="28"/>
          <w:szCs w:val="28"/>
        </w:rPr>
        <w:t xml:space="preserve"> </w:t>
      </w:r>
      <w:r w:rsidRPr="00B05AB7">
        <w:rPr>
          <w:rFonts w:ascii="Times New Roman" w:hAnsi="Times New Roman" w:cs="Times New Roman"/>
          <w:sz w:val="28"/>
          <w:szCs w:val="28"/>
        </w:rPr>
        <w:t>з</w:t>
      </w:r>
      <w:r w:rsidR="002D0F27">
        <w:rPr>
          <w:rFonts w:ascii="Times New Roman" w:hAnsi="Times New Roman" w:cs="Times New Roman"/>
          <w:sz w:val="28"/>
          <w:szCs w:val="28"/>
        </w:rPr>
        <w:t xml:space="preserve"> </w:t>
      </w:r>
      <w:r w:rsidRPr="00B05AB7">
        <w:rPr>
          <w:rFonts w:ascii="Times New Roman" w:hAnsi="Times New Roman" w:cs="Times New Roman"/>
          <w:sz w:val="28"/>
          <w:szCs w:val="28"/>
        </w:rPr>
        <w:t>ы</w:t>
      </w:r>
      <w:r w:rsidR="002D0F27">
        <w:rPr>
          <w:rFonts w:ascii="Times New Roman" w:hAnsi="Times New Roman" w:cs="Times New Roman"/>
          <w:sz w:val="28"/>
          <w:szCs w:val="28"/>
        </w:rPr>
        <w:t xml:space="preserve"> </w:t>
      </w:r>
      <w:r w:rsidRPr="00B05AB7">
        <w:rPr>
          <w:rFonts w:ascii="Times New Roman" w:hAnsi="Times New Roman" w:cs="Times New Roman"/>
          <w:sz w:val="28"/>
          <w:szCs w:val="28"/>
        </w:rPr>
        <w:t>в</w:t>
      </w:r>
      <w:r w:rsidR="002D0F27">
        <w:rPr>
          <w:rFonts w:ascii="Times New Roman" w:hAnsi="Times New Roman" w:cs="Times New Roman"/>
          <w:sz w:val="28"/>
          <w:szCs w:val="28"/>
        </w:rPr>
        <w:t xml:space="preserve"> </w:t>
      </w:r>
      <w:r w:rsidRPr="00B05AB7">
        <w:rPr>
          <w:rFonts w:ascii="Times New Roman" w:hAnsi="Times New Roman" w:cs="Times New Roman"/>
          <w:sz w:val="28"/>
          <w:szCs w:val="28"/>
        </w:rPr>
        <w:t>а</w:t>
      </w:r>
      <w:r w:rsidR="002D0F27">
        <w:rPr>
          <w:rFonts w:ascii="Times New Roman" w:hAnsi="Times New Roman" w:cs="Times New Roman"/>
          <w:sz w:val="28"/>
          <w:szCs w:val="28"/>
        </w:rPr>
        <w:t xml:space="preserve"> </w:t>
      </w:r>
      <w:r w:rsidRPr="00B05AB7">
        <w:rPr>
          <w:rFonts w:ascii="Times New Roman" w:hAnsi="Times New Roman" w:cs="Times New Roman"/>
          <w:sz w:val="28"/>
          <w:szCs w:val="28"/>
        </w:rPr>
        <w:t>ю:</w:t>
      </w:r>
    </w:p>
    <w:p w:rsidR="004E7F58" w:rsidRPr="00B05AB7" w:rsidRDefault="004E7F58" w:rsidP="004E7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5" w:history="1">
        <w:r w:rsidRPr="00B05AB7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B05AB7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5" w:history="1">
        <w:r w:rsidRPr="00B05A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05AB7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комитетом финансов Курской области, утвержденный приказом комитета финансов Курской области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5AB7">
        <w:rPr>
          <w:rFonts w:ascii="Times New Roman" w:hAnsi="Times New Roman" w:cs="Times New Roman"/>
          <w:sz w:val="28"/>
          <w:szCs w:val="28"/>
        </w:rPr>
        <w:t>26.11.2015 № 66н (в редакции приказов комитета финансов Курской области от 17.03.2016 № 24н, от 11.07.2017 № 56н, от 04.12.2018 № 82н,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5AB7">
        <w:rPr>
          <w:rFonts w:ascii="Times New Roman" w:hAnsi="Times New Roman" w:cs="Times New Roman"/>
          <w:sz w:val="28"/>
          <w:szCs w:val="28"/>
        </w:rPr>
        <w:t>13.01.2021 № 7н).</w:t>
      </w:r>
    </w:p>
    <w:p w:rsidR="004E7F58" w:rsidRPr="00B05AB7" w:rsidRDefault="004E7F58" w:rsidP="004E7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7">
        <w:rPr>
          <w:rFonts w:ascii="Times New Roman" w:hAnsi="Times New Roman" w:cs="Times New Roman"/>
          <w:sz w:val="28"/>
          <w:szCs w:val="28"/>
        </w:rPr>
        <w:t>2. Приказ вступает в силу со дня его подписания.</w:t>
      </w:r>
    </w:p>
    <w:p w:rsidR="004E7F58" w:rsidRPr="00B05AB7" w:rsidRDefault="004E7F58" w:rsidP="004E7F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E7F58" w:rsidRPr="00B05AB7" w:rsidRDefault="004E7F58" w:rsidP="004E7F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E7F58" w:rsidRPr="00B05AB7" w:rsidRDefault="004E7F58" w:rsidP="004E7F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5B3E" w:rsidRDefault="004E7F58" w:rsidP="004E7F58">
      <w:pPr>
        <w:pStyle w:val="ConsPlusNormal"/>
      </w:pPr>
      <w:r w:rsidRPr="00B05AB7">
        <w:rPr>
          <w:rFonts w:ascii="Times New Roman" w:hAnsi="Times New Roman" w:cs="Times New Roman"/>
          <w:sz w:val="28"/>
          <w:szCs w:val="28"/>
        </w:rPr>
        <w:t xml:space="preserve">И.о. председателя комитета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A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D0F27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2D0F27">
        <w:rPr>
          <w:rFonts w:ascii="Times New Roman" w:hAnsi="Times New Roman" w:cs="Times New Roman"/>
          <w:sz w:val="28"/>
          <w:szCs w:val="28"/>
        </w:rPr>
        <w:t>Мещук</w:t>
      </w:r>
      <w:bookmarkStart w:id="0" w:name="_GoBack"/>
      <w:bookmarkEnd w:id="0"/>
      <w:proofErr w:type="spellEnd"/>
    </w:p>
    <w:sectPr w:rsidR="002E5B3E" w:rsidSect="004E7F5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F58"/>
    <w:rsid w:val="000B0F80"/>
    <w:rsid w:val="002D0F27"/>
    <w:rsid w:val="002F7E56"/>
    <w:rsid w:val="003373A8"/>
    <w:rsid w:val="004A0F41"/>
    <w:rsid w:val="004E7F58"/>
    <w:rsid w:val="00550A48"/>
    <w:rsid w:val="00612DDA"/>
    <w:rsid w:val="00690F9D"/>
    <w:rsid w:val="0077712C"/>
    <w:rsid w:val="00A637E2"/>
    <w:rsid w:val="00B47D4D"/>
    <w:rsid w:val="00D2228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E7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E7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BC57764286C86F055AD7459C2E2F9123E03127F51A7535AB2F377012AAA6D4A92592F9E41A59CC63C57FD1AA693DDD6218451BE82BA71C5FB8EC66S1H" TargetMode="External"/><Relationship Id="rId4" Type="http://schemas.openxmlformats.org/officeDocument/2006/relationships/hyperlink" Target="consultantplus://offline/ref=93BC57764286C86F055AD7459C2E2F9123E03127F51A7535AB2F377012AAA6D4A92592EBE44255CD6BDB7DD6BF3F6C9B63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5</cp:revision>
  <cp:lastPrinted>2021-11-25T06:13:00Z</cp:lastPrinted>
  <dcterms:created xsi:type="dcterms:W3CDTF">2021-11-22T10:48:00Z</dcterms:created>
  <dcterms:modified xsi:type="dcterms:W3CDTF">2021-12-01T13:02:00Z</dcterms:modified>
</cp:coreProperties>
</file>