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A44" w:rsidRDefault="00594465" w:rsidP="002E0A4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6.3pt;margin-top:2.35pt;width:240.7pt;height:83.35pt;z-index:251658240" strokecolor="white">
            <v:textbox style="mso-next-textbox:#_x0000_s1027">
              <w:txbxContent>
                <w:p w:rsidR="00C97176" w:rsidRPr="00DB5FAD" w:rsidRDefault="00C97176" w:rsidP="002E0A44">
                  <w:pPr>
                    <w:pStyle w:val="ConsPlusNormal"/>
                    <w:jc w:val="both"/>
                  </w:pPr>
                  <w:r w:rsidRPr="00DB5FAD">
                    <w:t>УТВЕРЖДЕНЫ</w:t>
                  </w:r>
                </w:p>
                <w:p w:rsidR="00C97176" w:rsidRPr="00DB5FAD" w:rsidRDefault="00C97176" w:rsidP="002E0A44">
                  <w:pPr>
                    <w:pStyle w:val="ConsPlusNormal"/>
                    <w:jc w:val="both"/>
                  </w:pPr>
                  <w:r w:rsidRPr="00DB5FAD">
                    <w:t xml:space="preserve">приказом комитета финансов </w:t>
                  </w:r>
                </w:p>
                <w:p w:rsidR="00C97176" w:rsidRPr="00DB5FAD" w:rsidRDefault="00C97176" w:rsidP="002E0A44">
                  <w:pPr>
                    <w:pStyle w:val="ConsPlusNormal"/>
                    <w:jc w:val="both"/>
                  </w:pPr>
                  <w:r w:rsidRPr="00DB5FAD">
                    <w:t>Курской области</w:t>
                  </w:r>
                </w:p>
                <w:p w:rsidR="00C97176" w:rsidRPr="00DB5FAD" w:rsidRDefault="00C97176" w:rsidP="002E0A44">
                  <w:pPr>
                    <w:pStyle w:val="ConsPlusNormal"/>
                    <w:jc w:val="both"/>
                  </w:pPr>
                  <w:r w:rsidRPr="00DB5FAD">
                    <w:t xml:space="preserve">от </w:t>
                  </w:r>
                  <w:r w:rsidR="00B04465">
                    <w:t>22.04.2022</w:t>
                  </w:r>
                  <w:r w:rsidRPr="00DB5FAD">
                    <w:t xml:space="preserve"> № </w:t>
                  </w:r>
                  <w:r w:rsidR="00B04465">
                    <w:t>62н</w:t>
                  </w:r>
                </w:p>
              </w:txbxContent>
            </v:textbox>
          </v:shape>
        </w:pict>
      </w:r>
    </w:p>
    <w:p w:rsidR="002E0A44" w:rsidRDefault="002E0A44" w:rsidP="002E0A44">
      <w:pPr>
        <w:jc w:val="center"/>
        <w:rPr>
          <w:b/>
          <w:sz w:val="28"/>
          <w:szCs w:val="28"/>
        </w:rPr>
      </w:pPr>
    </w:p>
    <w:p w:rsidR="002E0A44" w:rsidRDefault="002E0A44" w:rsidP="002E0A44">
      <w:pPr>
        <w:jc w:val="center"/>
        <w:rPr>
          <w:b/>
          <w:sz w:val="28"/>
          <w:szCs w:val="28"/>
        </w:rPr>
      </w:pPr>
    </w:p>
    <w:p w:rsidR="002E0A44" w:rsidRDefault="002E0A44" w:rsidP="002E0A44">
      <w:pPr>
        <w:jc w:val="center"/>
        <w:rPr>
          <w:b/>
          <w:sz w:val="28"/>
          <w:szCs w:val="28"/>
        </w:rPr>
      </w:pPr>
    </w:p>
    <w:p w:rsidR="002E0A44" w:rsidRDefault="002E0A44" w:rsidP="002E0A44">
      <w:pPr>
        <w:jc w:val="center"/>
        <w:rPr>
          <w:b/>
          <w:sz w:val="28"/>
          <w:szCs w:val="28"/>
        </w:rPr>
      </w:pPr>
    </w:p>
    <w:p w:rsidR="002E0A44" w:rsidRDefault="002E0A44" w:rsidP="002E0A44">
      <w:pPr>
        <w:jc w:val="center"/>
        <w:rPr>
          <w:b/>
          <w:sz w:val="28"/>
          <w:szCs w:val="28"/>
        </w:rPr>
      </w:pPr>
    </w:p>
    <w:p w:rsidR="002E0A44" w:rsidRDefault="002E0A44" w:rsidP="002E0A44">
      <w:pPr>
        <w:jc w:val="center"/>
        <w:rPr>
          <w:b/>
          <w:sz w:val="28"/>
          <w:szCs w:val="28"/>
        </w:rPr>
      </w:pPr>
    </w:p>
    <w:p w:rsidR="002E0A44" w:rsidRPr="00506879" w:rsidRDefault="002E0A44" w:rsidP="002E0A44">
      <w:pPr>
        <w:jc w:val="center"/>
        <w:rPr>
          <w:b/>
          <w:sz w:val="28"/>
          <w:szCs w:val="28"/>
        </w:rPr>
      </w:pPr>
      <w:r w:rsidRPr="00506879">
        <w:rPr>
          <w:b/>
          <w:sz w:val="28"/>
          <w:szCs w:val="28"/>
        </w:rPr>
        <w:t>ИЗМЕНЕНИЯ,</w:t>
      </w:r>
    </w:p>
    <w:p w:rsidR="002E0A44" w:rsidRPr="006E714A" w:rsidRDefault="002E0A44" w:rsidP="002E0A44">
      <w:pPr>
        <w:ind w:firstLine="709"/>
        <w:jc w:val="center"/>
        <w:rPr>
          <w:b/>
          <w:sz w:val="28"/>
          <w:szCs w:val="28"/>
        </w:rPr>
      </w:pPr>
      <w:proofErr w:type="gramStart"/>
      <w:r w:rsidRPr="006E714A">
        <w:rPr>
          <w:b/>
          <w:sz w:val="28"/>
          <w:szCs w:val="28"/>
        </w:rPr>
        <w:t>которые вносятся в п</w:t>
      </w:r>
      <w:r w:rsidRPr="006E714A">
        <w:rPr>
          <w:rFonts w:eastAsiaTheme="minorHAnsi"/>
          <w:b/>
          <w:sz w:val="28"/>
          <w:szCs w:val="28"/>
          <w:lang w:eastAsia="en-US"/>
        </w:rPr>
        <w:t>риказ комитета финансов Курской области от 07.12.2015 № 71н «</w:t>
      </w:r>
      <w:r w:rsidRPr="006E714A">
        <w:rPr>
          <w:b/>
          <w:sz w:val="28"/>
          <w:szCs w:val="28"/>
        </w:rPr>
        <w:t>Об утверждении порядка составления и ведения сводной бюджетной росписи областного бюджета и бюджетных росписей главных распорядителей средств областного бюджета (главных администраторов источников финансирования дефицита областного бюджета)</w:t>
      </w:r>
      <w:r w:rsidRPr="006E714A">
        <w:rPr>
          <w:rFonts w:eastAsiaTheme="minorHAnsi"/>
          <w:b/>
          <w:sz w:val="28"/>
          <w:szCs w:val="28"/>
          <w:lang w:eastAsia="en-US"/>
        </w:rPr>
        <w:t>»</w:t>
      </w:r>
      <w:proofErr w:type="gramEnd"/>
    </w:p>
    <w:p w:rsidR="002E0A44" w:rsidRPr="006E714A" w:rsidRDefault="002E0A44" w:rsidP="002E0A44">
      <w:pPr>
        <w:autoSpaceDE w:val="0"/>
        <w:autoSpaceDN w:val="0"/>
        <w:adjustRightInd w:val="0"/>
        <w:ind w:firstLine="709"/>
        <w:jc w:val="both"/>
        <w:rPr>
          <w:b/>
          <w:sz w:val="27"/>
          <w:szCs w:val="27"/>
        </w:rPr>
      </w:pPr>
    </w:p>
    <w:p w:rsidR="001969D7" w:rsidRDefault="00A62DF6" w:rsidP="002770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 </w:t>
      </w:r>
      <w:hyperlink r:id="rId6" w:history="1">
        <w:r w:rsidR="001969D7" w:rsidRPr="00A62DF6">
          <w:rPr>
            <w:sz w:val="28"/>
            <w:szCs w:val="28"/>
          </w:rPr>
          <w:t>раздел</w:t>
        </w:r>
        <w:r>
          <w:rPr>
            <w:sz w:val="28"/>
            <w:szCs w:val="28"/>
          </w:rPr>
          <w:t>е</w:t>
        </w:r>
        <w:r w:rsidR="001969D7" w:rsidRPr="00A62DF6">
          <w:rPr>
            <w:sz w:val="28"/>
            <w:szCs w:val="28"/>
          </w:rPr>
          <w:t xml:space="preserve"> V</w:t>
        </w:r>
      </w:hyperlink>
      <w:r w:rsidR="001969D7" w:rsidRPr="00A62DF6">
        <w:rPr>
          <w:sz w:val="28"/>
          <w:szCs w:val="28"/>
        </w:rPr>
        <w:t xml:space="preserve"> </w:t>
      </w:r>
      <w:r w:rsidR="00193B5A" w:rsidRPr="00A62DF6">
        <w:rPr>
          <w:sz w:val="28"/>
          <w:szCs w:val="28"/>
        </w:rPr>
        <w:t>«</w:t>
      </w:r>
      <w:r>
        <w:rPr>
          <w:sz w:val="28"/>
          <w:szCs w:val="28"/>
        </w:rPr>
        <w:t>Состав</w:t>
      </w:r>
      <w:r w:rsidRPr="007C0AB0">
        <w:rPr>
          <w:sz w:val="28"/>
          <w:szCs w:val="28"/>
        </w:rPr>
        <w:t xml:space="preserve"> бюджетной росписи главных распорядителей (главных администраторов источников), порядок</w:t>
      </w:r>
      <w:r w:rsidR="00B613D4">
        <w:rPr>
          <w:sz w:val="28"/>
          <w:szCs w:val="28"/>
        </w:rPr>
        <w:t xml:space="preserve"> </w:t>
      </w:r>
      <w:r w:rsidRPr="007C0AB0">
        <w:rPr>
          <w:sz w:val="28"/>
          <w:szCs w:val="28"/>
        </w:rPr>
        <w:t xml:space="preserve">ее составления </w:t>
      </w:r>
      <w:r w:rsidR="00B613D4">
        <w:rPr>
          <w:sz w:val="28"/>
          <w:szCs w:val="28"/>
        </w:rPr>
        <w:br/>
      </w:r>
      <w:r w:rsidRPr="007C0AB0">
        <w:rPr>
          <w:sz w:val="28"/>
          <w:szCs w:val="28"/>
        </w:rPr>
        <w:t>и утверждения, утверждение лимитов бюджетных обязательств (бюджетных ассигнований)</w:t>
      </w:r>
      <w:r>
        <w:rPr>
          <w:sz w:val="28"/>
          <w:szCs w:val="28"/>
        </w:rPr>
        <w:t>»</w:t>
      </w:r>
      <w:r w:rsidR="000F1255">
        <w:rPr>
          <w:rFonts w:eastAsiaTheme="minorHAnsi"/>
          <w:sz w:val="28"/>
          <w:szCs w:val="28"/>
          <w:lang w:eastAsia="en-US"/>
        </w:rPr>
        <w:t>:</w:t>
      </w:r>
    </w:p>
    <w:p w:rsidR="00A62DF6" w:rsidRDefault="00A62DF6" w:rsidP="002770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Pr="00A62DF6">
        <w:rPr>
          <w:sz w:val="28"/>
          <w:szCs w:val="28"/>
        </w:rPr>
        <w:t xml:space="preserve">абзац </w:t>
      </w:r>
      <w:r w:rsidR="00B613D4">
        <w:rPr>
          <w:sz w:val="28"/>
          <w:szCs w:val="28"/>
        </w:rPr>
        <w:t>третий</w:t>
      </w:r>
      <w:r w:rsidRPr="00A62DF6">
        <w:rPr>
          <w:sz w:val="28"/>
          <w:szCs w:val="28"/>
        </w:rPr>
        <w:t xml:space="preserve"> пункта 20</w:t>
      </w:r>
      <w:r>
        <w:rPr>
          <w:sz w:val="28"/>
          <w:szCs w:val="28"/>
        </w:rPr>
        <w:t xml:space="preserve"> изложить в </w:t>
      </w:r>
      <w:r w:rsidR="0086582E">
        <w:rPr>
          <w:sz w:val="28"/>
          <w:szCs w:val="28"/>
        </w:rPr>
        <w:t>следующей</w:t>
      </w:r>
      <w:r>
        <w:rPr>
          <w:sz w:val="28"/>
          <w:szCs w:val="28"/>
        </w:rPr>
        <w:t xml:space="preserve"> редакции: </w:t>
      </w:r>
    </w:p>
    <w:p w:rsidR="00B613D4" w:rsidRDefault="00A62DF6" w:rsidP="002770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«</w:t>
      </w:r>
      <w:r w:rsidR="00B613D4">
        <w:rPr>
          <w:rFonts w:eastAsiaTheme="minorHAnsi"/>
          <w:sz w:val="28"/>
          <w:szCs w:val="28"/>
          <w:lang w:eastAsia="en-US"/>
        </w:rPr>
        <w:t>Главные распорядители в течение двух рабочих дней</w:t>
      </w:r>
      <w:r w:rsidR="00C97176" w:rsidRPr="00C97176">
        <w:rPr>
          <w:rFonts w:eastAsiaTheme="minorHAnsi"/>
          <w:sz w:val="28"/>
          <w:szCs w:val="28"/>
          <w:lang w:eastAsia="en-US"/>
        </w:rPr>
        <w:t xml:space="preserve"> </w:t>
      </w:r>
      <w:r w:rsidR="00C97176">
        <w:rPr>
          <w:rFonts w:eastAsiaTheme="minorHAnsi"/>
          <w:sz w:val="28"/>
          <w:szCs w:val="28"/>
          <w:lang w:eastAsia="en-US"/>
        </w:rPr>
        <w:t xml:space="preserve">со дня доведения до них лимитов бюджетных обязательств </w:t>
      </w:r>
      <w:r w:rsidR="00B613D4">
        <w:rPr>
          <w:rFonts w:eastAsiaTheme="minorHAnsi"/>
          <w:sz w:val="28"/>
          <w:szCs w:val="28"/>
          <w:lang w:eastAsia="en-US"/>
        </w:rPr>
        <w:t xml:space="preserve">утверждают лимиты бюджетных обязательств, формируют расходные расписания </w:t>
      </w:r>
      <w:r w:rsidR="00C97176">
        <w:rPr>
          <w:rFonts w:eastAsiaTheme="minorHAnsi"/>
          <w:sz w:val="28"/>
          <w:szCs w:val="28"/>
          <w:lang w:eastAsia="en-US"/>
        </w:rPr>
        <w:br/>
      </w:r>
      <w:r w:rsidR="00B613D4">
        <w:rPr>
          <w:rFonts w:eastAsiaTheme="minorHAnsi"/>
          <w:sz w:val="28"/>
          <w:szCs w:val="28"/>
          <w:lang w:eastAsia="en-US"/>
        </w:rPr>
        <w:t xml:space="preserve">по подведомственным распорядителям и (или) получателям и </w:t>
      </w:r>
      <w:r w:rsidR="0086582E">
        <w:rPr>
          <w:rFonts w:eastAsiaTheme="minorHAnsi"/>
          <w:sz w:val="28"/>
          <w:szCs w:val="28"/>
          <w:lang w:eastAsia="en-US"/>
        </w:rPr>
        <w:t xml:space="preserve">в срок не позднее пяти рабочих дней со дня доведения им лимитов бюджетных обязательств </w:t>
      </w:r>
      <w:r w:rsidR="00B613D4">
        <w:rPr>
          <w:rFonts w:eastAsiaTheme="minorHAnsi"/>
          <w:sz w:val="28"/>
          <w:szCs w:val="28"/>
          <w:lang w:eastAsia="en-US"/>
        </w:rPr>
        <w:t>направляют в Управление Федерального казначейства по Курской области расходные расписания.»</w:t>
      </w:r>
      <w:r w:rsidR="00277094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9550BA" w:rsidRDefault="00C25AC6" w:rsidP="002770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C97176">
        <w:rPr>
          <w:rFonts w:eastAsiaTheme="minorHAnsi"/>
          <w:sz w:val="28"/>
          <w:szCs w:val="28"/>
          <w:lang w:eastAsia="en-US"/>
        </w:rPr>
        <w:t>п</w:t>
      </w:r>
      <w:r w:rsidR="009550BA">
        <w:rPr>
          <w:rFonts w:eastAsiaTheme="minorHAnsi"/>
          <w:sz w:val="28"/>
          <w:szCs w:val="28"/>
          <w:lang w:eastAsia="en-US"/>
        </w:rPr>
        <w:t>ункт 22</w:t>
      </w:r>
      <w:r w:rsidR="00C97176">
        <w:rPr>
          <w:rFonts w:eastAsiaTheme="minorHAnsi"/>
          <w:sz w:val="28"/>
          <w:szCs w:val="28"/>
          <w:lang w:eastAsia="en-US"/>
        </w:rPr>
        <w:t xml:space="preserve"> изложить в новой редакции:</w:t>
      </w:r>
    </w:p>
    <w:p w:rsidR="00DC0C73" w:rsidRDefault="00C97176" w:rsidP="002770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«22. Лимиты бюджетных обязательств получателей средств областного бюджета утверждаются в пределах, доведенных до главного распорядителя лимитов бюджетных обязательств в целом на год</w:t>
      </w:r>
      <w:r w:rsidR="00DC0C73">
        <w:rPr>
          <w:rFonts w:eastAsiaTheme="minorHAnsi"/>
          <w:sz w:val="28"/>
          <w:szCs w:val="28"/>
          <w:lang w:eastAsia="en-US"/>
        </w:rPr>
        <w:t>.</w:t>
      </w:r>
    </w:p>
    <w:p w:rsidR="00C97176" w:rsidRDefault="00DC0C73" w:rsidP="002770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Лимиты формируются </w:t>
      </w:r>
      <w:r w:rsidR="00C97176">
        <w:rPr>
          <w:rFonts w:eastAsiaTheme="minorHAnsi"/>
          <w:sz w:val="28"/>
          <w:szCs w:val="28"/>
          <w:lang w:eastAsia="en-US"/>
        </w:rPr>
        <w:t xml:space="preserve">по разделам, подразделам, целевым статьям (государственным программам Курской области и </w:t>
      </w:r>
      <w:proofErr w:type="spellStart"/>
      <w:r w:rsidR="00C97176">
        <w:rPr>
          <w:rFonts w:eastAsiaTheme="minorHAnsi"/>
          <w:sz w:val="28"/>
          <w:szCs w:val="28"/>
          <w:lang w:eastAsia="en-US"/>
        </w:rPr>
        <w:t>непрограммным</w:t>
      </w:r>
      <w:proofErr w:type="spellEnd"/>
      <w:r w:rsidR="00C97176">
        <w:rPr>
          <w:rFonts w:eastAsiaTheme="minorHAnsi"/>
          <w:sz w:val="28"/>
          <w:szCs w:val="28"/>
          <w:lang w:eastAsia="en-US"/>
        </w:rPr>
        <w:t xml:space="preserve"> направлениям деятельности), группам, подгруппам и элементам видов расходов классификации расходов областного бюджета, кодам объекта АИП, кодам мероприятий, кодам цели, кодам субсидии.</w:t>
      </w:r>
    </w:p>
    <w:p w:rsidR="00C97176" w:rsidRDefault="00C97176" w:rsidP="0027709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Бюджетные ассигнования для администраторов источников утверждаются в соответствии с </w:t>
      </w:r>
      <w:r w:rsidR="00DC0C73">
        <w:rPr>
          <w:rFonts w:eastAsiaTheme="minorHAnsi"/>
          <w:sz w:val="28"/>
          <w:szCs w:val="28"/>
          <w:lang w:eastAsia="en-US"/>
        </w:rPr>
        <w:t>доведенными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DC0C73">
        <w:rPr>
          <w:rFonts w:eastAsiaTheme="minorHAnsi"/>
          <w:sz w:val="28"/>
          <w:szCs w:val="28"/>
          <w:lang w:eastAsia="en-US"/>
        </w:rPr>
        <w:t>до</w:t>
      </w:r>
      <w:r>
        <w:rPr>
          <w:rFonts w:eastAsiaTheme="minorHAnsi"/>
          <w:sz w:val="28"/>
          <w:szCs w:val="28"/>
          <w:lang w:eastAsia="en-US"/>
        </w:rPr>
        <w:t xml:space="preserve"> главного администратора источников бюджетными ассигнованиями, в ведении которого они находятся.</w:t>
      </w:r>
      <w:r w:rsidR="00DC0C73">
        <w:rPr>
          <w:rFonts w:eastAsiaTheme="minorHAnsi"/>
          <w:sz w:val="28"/>
          <w:szCs w:val="28"/>
          <w:lang w:eastAsia="en-US"/>
        </w:rPr>
        <w:t>»</w:t>
      </w:r>
      <w:r w:rsidR="008B08B9">
        <w:rPr>
          <w:rFonts w:eastAsiaTheme="minorHAnsi"/>
          <w:sz w:val="28"/>
          <w:szCs w:val="28"/>
          <w:lang w:eastAsia="en-US"/>
        </w:rPr>
        <w:t>.</w:t>
      </w:r>
    </w:p>
    <w:p w:rsidR="00C97176" w:rsidRDefault="00C97176" w:rsidP="00A62D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C97176" w:rsidRDefault="00C97176" w:rsidP="00A62DF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A62DF6" w:rsidRDefault="00A62DF6" w:rsidP="000F12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A62DF6" w:rsidRDefault="00A62DF6" w:rsidP="000F125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A62DF6" w:rsidSect="005768C3">
      <w:headerReference w:type="even" r:id="rId7"/>
      <w:headerReference w:type="default" r:id="rId8"/>
      <w:headerReference w:type="first" r:id="rId9"/>
      <w:pgSz w:w="11907" w:h="16840" w:code="9"/>
      <w:pgMar w:top="1134" w:right="1134" w:bottom="1134" w:left="1701" w:header="0" w:footer="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29D8" w:rsidRDefault="00DB29D8" w:rsidP="00DB1FEC">
      <w:r>
        <w:separator/>
      </w:r>
    </w:p>
  </w:endnote>
  <w:endnote w:type="continuationSeparator" w:id="0">
    <w:p w:rsidR="00DB29D8" w:rsidRDefault="00DB29D8" w:rsidP="00DB1F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29D8" w:rsidRDefault="00DB29D8" w:rsidP="00DB1FEC">
      <w:r>
        <w:separator/>
      </w:r>
    </w:p>
  </w:footnote>
  <w:footnote w:type="continuationSeparator" w:id="0">
    <w:p w:rsidR="00DB29D8" w:rsidRDefault="00DB29D8" w:rsidP="00DB1F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76" w:rsidRDefault="0059446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97176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97176">
      <w:rPr>
        <w:rStyle w:val="a5"/>
        <w:noProof/>
      </w:rPr>
      <w:t>2</w:t>
    </w:r>
    <w:r>
      <w:rPr>
        <w:rStyle w:val="a5"/>
      </w:rPr>
      <w:fldChar w:fldCharType="end"/>
    </w:r>
  </w:p>
  <w:p w:rsidR="00C97176" w:rsidRDefault="00C9717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76" w:rsidRDefault="00C97176">
    <w:pPr>
      <w:pStyle w:val="a3"/>
      <w:jc w:val="center"/>
    </w:pPr>
  </w:p>
  <w:p w:rsidR="00C97176" w:rsidRDefault="00C97176">
    <w:pPr>
      <w:pStyle w:val="a3"/>
      <w:jc w:val="center"/>
    </w:pPr>
  </w:p>
  <w:p w:rsidR="00C97176" w:rsidRDefault="00594465">
    <w:pPr>
      <w:pStyle w:val="a3"/>
      <w:jc w:val="center"/>
    </w:pPr>
    <w:fldSimple w:instr=" PAGE   \* MERGEFORMAT ">
      <w:r w:rsidR="00C97176">
        <w:rPr>
          <w:noProof/>
        </w:rPr>
        <w:t>2</w:t>
      </w:r>
    </w:fldSimple>
  </w:p>
  <w:p w:rsidR="00C97176" w:rsidRDefault="00C97176">
    <w:pPr>
      <w:pStyle w:val="a3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7176" w:rsidRDefault="00C97176">
    <w:pPr>
      <w:pStyle w:val="a3"/>
      <w:jc w:val="center"/>
    </w:pPr>
  </w:p>
  <w:p w:rsidR="00C97176" w:rsidRDefault="00C9717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E0A44"/>
    <w:rsid w:val="000336F8"/>
    <w:rsid w:val="000F1255"/>
    <w:rsid w:val="00193B5A"/>
    <w:rsid w:val="001963CB"/>
    <w:rsid w:val="001969D7"/>
    <w:rsid w:val="00277094"/>
    <w:rsid w:val="002E0A44"/>
    <w:rsid w:val="002F6DCD"/>
    <w:rsid w:val="0045047E"/>
    <w:rsid w:val="004C6705"/>
    <w:rsid w:val="005768C3"/>
    <w:rsid w:val="00594465"/>
    <w:rsid w:val="0066607E"/>
    <w:rsid w:val="0072791D"/>
    <w:rsid w:val="00776E7B"/>
    <w:rsid w:val="008176AD"/>
    <w:rsid w:val="0086582E"/>
    <w:rsid w:val="008B08B9"/>
    <w:rsid w:val="008D4CEA"/>
    <w:rsid w:val="009550BA"/>
    <w:rsid w:val="00976367"/>
    <w:rsid w:val="00A62DF6"/>
    <w:rsid w:val="00B04465"/>
    <w:rsid w:val="00B613D4"/>
    <w:rsid w:val="00BB74BB"/>
    <w:rsid w:val="00C25AC6"/>
    <w:rsid w:val="00C97176"/>
    <w:rsid w:val="00CF31F6"/>
    <w:rsid w:val="00D6189C"/>
    <w:rsid w:val="00DB0EB3"/>
    <w:rsid w:val="00DB1FEC"/>
    <w:rsid w:val="00DB29D8"/>
    <w:rsid w:val="00DC0C73"/>
    <w:rsid w:val="00FC082C"/>
    <w:rsid w:val="00FD7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0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header"/>
    <w:basedOn w:val="a"/>
    <w:link w:val="a4"/>
    <w:uiPriority w:val="99"/>
    <w:rsid w:val="002E0A4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E0A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2E0A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2207BF1C69623FD31F3C374EA76A8D29EB96F9901A0A1B4D710F84B8B23E7B78F0656711C02A5AC4E910A3E7365B171D01BF3FB37F2D769417DDCv9L0J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Ovsyannikova_E</dc:creator>
  <cp:lastModifiedBy>Елена Александровна Каминская</cp:lastModifiedBy>
  <cp:revision>9</cp:revision>
  <dcterms:created xsi:type="dcterms:W3CDTF">2022-03-18T07:21:00Z</dcterms:created>
  <dcterms:modified xsi:type="dcterms:W3CDTF">2022-04-25T12:00:00Z</dcterms:modified>
</cp:coreProperties>
</file>